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72F" w:rsidRDefault="006F482D" w:rsidP="00DF672F">
      <w:pPr>
        <w:pStyle w:val="a9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r w:rsidRPr="00DF672F">
        <w:rPr>
          <w:rFonts w:ascii="Times New Roman" w:hAnsi="Times New Roman" w:cs="Times New Roman"/>
          <w:b/>
          <w:sz w:val="28"/>
          <w:szCs w:val="28"/>
        </w:rPr>
        <w:t>Тезисы лекций</w:t>
      </w:r>
    </w:p>
    <w:p w:rsidR="00810D8F" w:rsidRDefault="00810D8F" w:rsidP="00DF672F">
      <w:pPr>
        <w:pStyle w:val="a9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10D8F" w:rsidRPr="00810D8F" w:rsidRDefault="00810D8F" w:rsidP="00DF672F">
      <w:pPr>
        <w:pStyle w:val="a9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D56DA" w:rsidRDefault="006F482D" w:rsidP="00DF672F">
      <w:pPr>
        <w:pStyle w:val="a9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b/>
          <w:sz w:val="28"/>
          <w:szCs w:val="28"/>
        </w:rPr>
        <w:t>Тема 1 Введение</w:t>
      </w:r>
    </w:p>
    <w:p w:rsidR="00DF672F" w:rsidRPr="00DF672F" w:rsidRDefault="00DF672F" w:rsidP="00DF672F">
      <w:pPr>
        <w:pStyle w:val="a9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b/>
          <w:sz w:val="28"/>
          <w:szCs w:val="28"/>
        </w:rPr>
        <w:t>Цель:</w:t>
      </w:r>
      <w:r w:rsidRPr="00DF672F">
        <w:rPr>
          <w:rFonts w:ascii="Times New Roman" w:hAnsi="Times New Roman" w:cs="Times New Roman"/>
          <w:sz w:val="28"/>
          <w:szCs w:val="28"/>
        </w:rPr>
        <w:t xml:space="preserve"> Ознакомление с содержанием, задача</w:t>
      </w:r>
      <w:r w:rsidR="00DF672F">
        <w:rPr>
          <w:rFonts w:ascii="Times New Roman" w:hAnsi="Times New Roman" w:cs="Times New Roman"/>
          <w:sz w:val="28"/>
          <w:szCs w:val="28"/>
        </w:rPr>
        <w:t>ми, принципами дезинфекции, в</w:t>
      </w:r>
      <w:r w:rsidR="00DF672F">
        <w:rPr>
          <w:rFonts w:ascii="Times New Roman" w:hAnsi="Times New Roman" w:cs="Times New Roman"/>
          <w:sz w:val="28"/>
          <w:szCs w:val="28"/>
          <w:lang w:val="ru-RU"/>
        </w:rPr>
        <w:t>е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теринарно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-санитарными мероприятиями в профилактике заболеваний сель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скохозяйственных животных. </w:t>
      </w:r>
    </w:p>
    <w:p w:rsidR="008D56DA" w:rsidRPr="00DF672F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r w:rsidR="006F482D" w:rsidRPr="00DF672F">
        <w:rPr>
          <w:rFonts w:ascii="Times New Roman" w:hAnsi="Times New Roman" w:cs="Times New Roman"/>
          <w:b/>
          <w:sz w:val="28"/>
          <w:szCs w:val="28"/>
        </w:rPr>
        <w:t>лан</w:t>
      </w:r>
      <w:r w:rsidR="006F482D" w:rsidRPr="00DF672F">
        <w:rPr>
          <w:rFonts w:ascii="Times New Roman" w:hAnsi="Times New Roman" w:cs="Times New Roman"/>
          <w:sz w:val="28"/>
          <w:szCs w:val="28"/>
        </w:rPr>
        <w:t>: 1. Цели и задачи дисциплины.</w:t>
      </w:r>
    </w:p>
    <w:p w:rsidR="008D56DA" w:rsidRPr="00DF672F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6F482D" w:rsidRPr="00DF672F">
        <w:rPr>
          <w:rFonts w:ascii="Times New Roman" w:hAnsi="Times New Roman" w:cs="Times New Roman"/>
          <w:sz w:val="28"/>
          <w:szCs w:val="28"/>
        </w:rPr>
        <w:t>Роль зоогигиенических и ветеринарно-</w:t>
      </w:r>
      <w:proofErr w:type="spellStart"/>
      <w:r w:rsidR="006F482D" w:rsidRPr="00DF672F">
        <w:rPr>
          <w:rFonts w:ascii="Times New Roman" w:hAnsi="Times New Roman" w:cs="Times New Roman"/>
          <w:sz w:val="28"/>
          <w:szCs w:val="28"/>
        </w:rPr>
        <w:t>санитарны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6F482D" w:rsidRPr="00DF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82D" w:rsidRPr="00DF672F">
        <w:rPr>
          <w:rFonts w:ascii="Times New Roman" w:hAnsi="Times New Roman" w:cs="Times New Roman"/>
          <w:sz w:val="28"/>
          <w:szCs w:val="28"/>
        </w:rPr>
        <w:t>мероприяти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6F482D" w:rsidRPr="00DF672F">
        <w:rPr>
          <w:rFonts w:ascii="Times New Roman" w:hAnsi="Times New Roman" w:cs="Times New Roman"/>
          <w:sz w:val="28"/>
          <w:szCs w:val="28"/>
        </w:rPr>
        <w:t xml:space="preserve"> в профилактике заболеваний сельскохозяйственных животных.</w:t>
      </w:r>
    </w:p>
    <w:p w:rsidR="008D56DA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6F482D" w:rsidRPr="00DF672F">
        <w:rPr>
          <w:rFonts w:ascii="Times New Roman" w:hAnsi="Times New Roman" w:cs="Times New Roman"/>
          <w:sz w:val="28"/>
          <w:szCs w:val="28"/>
        </w:rPr>
        <w:t>Санитарно-гигиенические требования к внешней среде.</w:t>
      </w:r>
    </w:p>
    <w:p w:rsidR="00DF672F" w:rsidRPr="00DF672F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Дисциплина «Механизация ветеринарно-санитарных работ» является составной частью ветеринарной санитарии и тесно связано с данной наукой своей целью и задачей.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Ветеринарная санитария включает в себя мероприятия, цель которых предупредить распространение инфекционных болезней, оздоровить уже имеющиеся очаги заболеваний и не допустить появления новых очагов. Дис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циплина включает в себя также круг вопросов, связанных с повышением са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нитарного качества продукции животноводства и ограничением людей от за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болеваний, общих человеку и животным.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Эффективность производств</w:t>
      </w:r>
      <w:r w:rsidR="00DF672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DF672F">
        <w:rPr>
          <w:rFonts w:ascii="Times New Roman" w:hAnsi="Times New Roman" w:cs="Times New Roman"/>
          <w:sz w:val="28"/>
          <w:szCs w:val="28"/>
        </w:rPr>
        <w:t xml:space="preserve"> продуктов животноводства в значитель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ной мере зависит от санитарного состояния ферм, совершенствования орга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низации ветеринарного обслуживания, обеспечение профилактики заболева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ний животных и птиц, сокращения потерь в животноводстве.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Для поддержания высокого уровня чистоты и санитарного обслужива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ния в животноводстве систематически очищают и обеззараживают производ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ственные помещения, оборудование, обрабатывают животных растворами и суспензиями с применением мощной ветеринарно-санитарной техники.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Наибольшее распространение на фермах и комплексах получила гид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равлическая очистка поверхностей и их химическая обработка горячей жид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костью. Кроме влажного способа, применяют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аэрозольный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На животноводческих фермах и компл</w:t>
      </w:r>
      <w:r w:rsidR="00DF672F">
        <w:rPr>
          <w:rFonts w:ascii="Times New Roman" w:hAnsi="Times New Roman" w:cs="Times New Roman"/>
          <w:sz w:val="28"/>
          <w:szCs w:val="28"/>
        </w:rPr>
        <w:t>ексах, птицефабриках, в ветери</w:t>
      </w:r>
      <w:r w:rsidRPr="00DF672F">
        <w:rPr>
          <w:rFonts w:ascii="Times New Roman" w:hAnsi="Times New Roman" w:cs="Times New Roman"/>
          <w:sz w:val="28"/>
          <w:szCs w:val="28"/>
        </w:rPr>
        <w:t>нарно-санитарных отрядах, на молочных заводах и других предприятиях, связанных с производством и переработкой животноводческой продукции, эксплуатируются такие технические средства, как гидропульты и ручные оп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рыскиватели, портативные аппараты с бензиновым и электрическим приво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дом,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беспропилентные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аэрозольные баллончики, передвижные моечн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дезинфекционные установки УДП-М, УДС, ОМ-22613, ОМ -5359-01 и Ом - 22614, прицепные дезинфекционные установки ЛСД-ЗМ, ЛСД-ЭП, УД-Ф-20, паровоздушные и пароформалиновые камеры ОППК-1 и ОГ1НК-2; аэрозоль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ные генераторы ГА-2, ТАН, РССЖ, АРЖ, ЦАГ, САГ-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l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, и другая техника.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0"/>
      <w:r w:rsidRPr="00DF672F">
        <w:rPr>
          <w:rFonts w:ascii="Times New Roman" w:hAnsi="Times New Roman" w:cs="Times New Roman"/>
          <w:sz w:val="28"/>
          <w:szCs w:val="28"/>
        </w:rPr>
        <w:lastRenderedPageBreak/>
        <w:t>Цель настоящего учебного пособия помочь студентам овладеть необходимыми знаниями по устройству, эксплуатации, технологии проведе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ния ветеринарно-санитарных мероприятий, а также по техническому обслу</w:t>
      </w:r>
      <w:bookmarkStart w:id="2" w:name="bookmark1"/>
      <w:bookmarkEnd w:id="1"/>
      <w:r w:rsidRPr="00DF672F">
        <w:rPr>
          <w:rFonts w:ascii="Times New Roman" w:hAnsi="Times New Roman" w:cs="Times New Roman"/>
          <w:sz w:val="28"/>
          <w:szCs w:val="28"/>
        </w:rPr>
        <w:t>живанию дезинфекционной техники в условиях различных животноводче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ских хозяйств и птицефабрик страны.</w:t>
      </w:r>
      <w:bookmarkEnd w:id="2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В процессе выращивания,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доращивания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или откорма животных значи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тельное внимание следует уделять вопросам режима и гигиены кормления и поения, так как недоброкачественные корма или вода могут привести к воз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никновению желудочно-кишечных заболеваний, а порой и отравлению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вотных.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Общая обстановка по инфекционным заболеваниям в хозяйстве суще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ственно зависит от того, как соблюдается санитарные разрывы между живот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новодческими объектами, а также правила въезда и входа на животноводче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ский объект. Несоблюдение их может привести к заносу на объект возбуди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теля инфекционного заболеваний или, наоборот, выносу его с территории хо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зяйства в случае возникновения эпизоотий.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Требование соблюдения санитарных разрывов между животноводче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скими объектами, а также между животноводческим объектом и населенным пунктом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вызвано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прежде всего тем, что через вентиляционные установки из животноводческих помещений с воздухом выносится значительная часть микроорганизмов, которая по воздуху мигрирует на большие расстояние. На такие расстояния от животноводческого объекта распространяются и непри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ятные запахи, различные органические загрязнения, в том числе и аммиак.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Опасность загрязнения окружающей среды, а также распространения инфекции вызывают и животноводческие стоки комплексов и промышлен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ных ферм. Из-за того что это в основном не подстилочный, а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бесподстилоч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навоз, в нем не происходит естественного биотермического обеззаражи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вания, поэтому вместе со стоками выходят различные возбудители болезней и яйца гельминтов.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Значительное место в системе мер, предупреждающих занос инфекци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онных заболеваний на животноводческий объект, снижение стрессовых си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туаций, занимают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дератизационные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и дезинсекционные мероприятия, то есть борьба с мышевидными грызунами, мухами и другими паразитическими членистоногими.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Таким образом, круг вопросов, которые решают зоогигиена и ветери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нарная санитария, чрезвычайно многообразен. Укрупнено их можно сформу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лировать следующим образом:</w:t>
      </w:r>
    </w:p>
    <w:p w:rsidR="008D56DA" w:rsidRPr="00DF672F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охрана животных от инфекционных заболеваний;</w:t>
      </w:r>
    </w:p>
    <w:p w:rsidR="008D56DA" w:rsidRPr="00DF672F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создание оптимальных условий содержания животных, обеспечиваю</w:t>
      </w:r>
      <w:r w:rsidR="006F482D" w:rsidRPr="00DF672F">
        <w:rPr>
          <w:rFonts w:ascii="Times New Roman" w:hAnsi="Times New Roman" w:cs="Times New Roman"/>
          <w:sz w:val="28"/>
          <w:szCs w:val="28"/>
        </w:rPr>
        <w:softHyphen/>
        <w:t>щих высокий уровень резистентности и получение от них максимальной продуктивности;</w:t>
      </w:r>
    </w:p>
    <w:p w:rsidR="008D56DA" w:rsidRPr="00DF672F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охрана качества кормов, продуктов питания и сырья животного про</w:t>
      </w:r>
      <w:r w:rsidR="006F482D" w:rsidRPr="00DF672F">
        <w:rPr>
          <w:rFonts w:ascii="Times New Roman" w:hAnsi="Times New Roman" w:cs="Times New Roman"/>
          <w:sz w:val="28"/>
          <w:szCs w:val="28"/>
        </w:rPr>
        <w:softHyphen/>
        <w:t>исхождения;</w:t>
      </w:r>
    </w:p>
    <w:p w:rsidR="008D56DA" w:rsidRPr="00DF672F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охрана окружающей среды от загрязнений, связанных с деятельно</w:t>
      </w:r>
      <w:r w:rsidR="006F482D" w:rsidRPr="00DF672F">
        <w:rPr>
          <w:rFonts w:ascii="Times New Roman" w:hAnsi="Times New Roman" w:cs="Times New Roman"/>
          <w:sz w:val="28"/>
          <w:szCs w:val="28"/>
        </w:rPr>
        <w:softHyphen/>
        <w:t>стью животноводческих объектов.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Одним из существенных факторов внешней среды животноводческих помещений является микроклимат, то есть температура, относительная влажность, скорость движения воздуха, освещ</w:t>
      </w:r>
      <w:r w:rsidR="00DF672F">
        <w:rPr>
          <w:rFonts w:ascii="Times New Roman" w:hAnsi="Times New Roman" w:cs="Times New Roman"/>
          <w:sz w:val="28"/>
          <w:szCs w:val="28"/>
        </w:rPr>
        <w:t>енность, шум, аэроионы, соот</w:t>
      </w:r>
      <w:r w:rsidRPr="00DF672F">
        <w:rPr>
          <w:rFonts w:ascii="Times New Roman" w:hAnsi="Times New Roman" w:cs="Times New Roman"/>
          <w:sz w:val="28"/>
          <w:szCs w:val="28"/>
        </w:rPr>
        <w:t>ношение содержания в воздухе аммиака, углекислого газа, сероводорода, других газов, а также взвешенных пылевидных частиц и микроорганизмов. Перечисленные параметры существенно влияют на физиологические процес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сы в организме животных, их здоровье и продуктивность.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Для молодняка в первые дни жизни необходимо создавать и помеще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ниях микроклимат, соответствующий этому периоду жизни. У большинства новорожденных (крупный рогатый скот, свиньи и т.д.) защитные функции организма не налажены и неудовлетворительные условия внешней среды мо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гут губительно сказаться на организме или не дать развиться продуктивным качествам животного, что в дальнейшем может привести к истощению или гибели молодняка.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Молодняк старшего возраста более устойчив к проявлениям внешней среды, поэтому у него требования к микроклимату несколько ниже, чем у но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ворожденных, однако для полноценного развития организма необходимо поддержать параметры в установленных пределах.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Взрослые животные также нуждаются в соблюдении оптимальных па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раметрах среды, так как в противном случае снижается их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продуктивность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и появляются хронические заболевания, приводящие к выбраковке.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Формирование микроклимата зависит от рельефа местности, близости водоемов, озеленения, интенсивности солнечной радиации, погодных усло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вий, теплозащитных качеств ограждающих конструкций, плотности разме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щения животных и т.п.</w:t>
      </w:r>
    </w:p>
    <w:p w:rsidR="00DF672F" w:rsidRPr="00DF672F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672F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D56DA" w:rsidRPr="00DF672F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 </w:t>
      </w:r>
      <w:r w:rsidR="006F482D" w:rsidRPr="00DF672F">
        <w:rPr>
          <w:rFonts w:ascii="Times New Roman" w:hAnsi="Times New Roman" w:cs="Times New Roman"/>
          <w:sz w:val="28"/>
          <w:szCs w:val="28"/>
        </w:rPr>
        <w:t xml:space="preserve">В.Е. Шилов, А.Ф. Князев, Е.А. </w:t>
      </w:r>
      <w:proofErr w:type="spellStart"/>
      <w:r w:rsidR="006F482D" w:rsidRPr="00DF672F">
        <w:rPr>
          <w:rFonts w:ascii="Times New Roman" w:hAnsi="Times New Roman" w:cs="Times New Roman"/>
          <w:sz w:val="28"/>
          <w:szCs w:val="28"/>
        </w:rPr>
        <w:t>Булашов</w:t>
      </w:r>
      <w:proofErr w:type="spellEnd"/>
      <w:r w:rsidR="006F482D" w:rsidRPr="00DF672F">
        <w:rPr>
          <w:rFonts w:ascii="Times New Roman" w:hAnsi="Times New Roman" w:cs="Times New Roman"/>
          <w:sz w:val="28"/>
          <w:szCs w:val="28"/>
        </w:rPr>
        <w:t xml:space="preserve"> Устройство и </w:t>
      </w:r>
      <w:proofErr w:type="spellStart"/>
      <w:r w:rsidR="006F482D" w:rsidRPr="00DF672F">
        <w:rPr>
          <w:rFonts w:ascii="Times New Roman" w:hAnsi="Times New Roman" w:cs="Times New Roman"/>
          <w:sz w:val="28"/>
          <w:szCs w:val="28"/>
        </w:rPr>
        <w:t>техническоео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F482D" w:rsidRPr="00DF672F">
        <w:rPr>
          <w:rFonts w:ascii="Times New Roman" w:hAnsi="Times New Roman" w:cs="Times New Roman"/>
          <w:sz w:val="28"/>
          <w:szCs w:val="28"/>
        </w:rPr>
        <w:t>бслуживание</w:t>
      </w:r>
      <w:proofErr w:type="spellEnd"/>
      <w:r w:rsidR="006F482D" w:rsidRPr="00DF672F">
        <w:rPr>
          <w:rFonts w:ascii="Times New Roman" w:hAnsi="Times New Roman" w:cs="Times New Roman"/>
          <w:sz w:val="28"/>
          <w:szCs w:val="28"/>
        </w:rPr>
        <w:t xml:space="preserve"> дезинфекционного оборудования. М.: ВО «</w:t>
      </w:r>
      <w:proofErr w:type="spellStart"/>
      <w:r w:rsidR="006F482D" w:rsidRPr="00DF672F">
        <w:rPr>
          <w:rFonts w:ascii="Times New Roman" w:hAnsi="Times New Roman" w:cs="Times New Roman"/>
          <w:sz w:val="28"/>
          <w:szCs w:val="28"/>
        </w:rPr>
        <w:t>Агропромиз</w:t>
      </w:r>
      <w:proofErr w:type="spellEnd"/>
      <w:r w:rsidR="006F482D" w:rsidRPr="00DF672F">
        <w:rPr>
          <w:rFonts w:ascii="Times New Roman" w:hAnsi="Times New Roman" w:cs="Times New Roman"/>
          <w:sz w:val="28"/>
          <w:szCs w:val="28"/>
        </w:rPr>
        <w:t>-дат», 1991г. 5-8 с.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672F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D56DA" w:rsidRPr="00DF672F" w:rsidRDefault="006F482D" w:rsidP="00DF672F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факторы могут вызвать заболевание животных?</w:t>
      </w:r>
    </w:p>
    <w:p w:rsidR="008D56DA" w:rsidRPr="00DF672F" w:rsidRDefault="006F482D" w:rsidP="00DF672F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Почему между животноводческими зданиями необходимо иметь са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нитарные разрывы?</w:t>
      </w:r>
    </w:p>
    <w:p w:rsidR="008D56DA" w:rsidRPr="00DF672F" w:rsidRDefault="006F482D" w:rsidP="00DF672F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функции возлагаются на ветеринарную службу по охране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вотных?</w:t>
      </w:r>
    </w:p>
    <w:p w:rsidR="008D56DA" w:rsidRPr="00DF672F" w:rsidRDefault="006F482D" w:rsidP="00DF672F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Для чего необходимо поддерживать оптимальный микроклимат?</w:t>
      </w:r>
    </w:p>
    <w:p w:rsidR="008D56DA" w:rsidRPr="00DF672F" w:rsidRDefault="006F482D" w:rsidP="00DF672F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Почему необходимо особо строгие соблюдения условий содержания для молодняка?</w:t>
      </w:r>
    </w:p>
    <w:p w:rsidR="00DF672F" w:rsidRDefault="00DF672F" w:rsidP="00DF672F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672F" w:rsidRPr="00DF672F" w:rsidRDefault="00DF672F" w:rsidP="00DF672F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b/>
          <w:sz w:val="28"/>
          <w:szCs w:val="28"/>
        </w:rPr>
        <w:t>Тема 2 Дезинфицирующие средства, особенности их действия на микро</w:t>
      </w:r>
      <w:r w:rsidRPr="00DF672F">
        <w:rPr>
          <w:rFonts w:ascii="Times New Roman" w:hAnsi="Times New Roman" w:cs="Times New Roman"/>
          <w:b/>
          <w:sz w:val="28"/>
          <w:szCs w:val="28"/>
        </w:rPr>
        <w:softHyphen/>
        <w:t>организмы</w:t>
      </w:r>
    </w:p>
    <w:p w:rsidR="00DF672F" w:rsidRPr="00DF672F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b/>
          <w:sz w:val="28"/>
          <w:szCs w:val="28"/>
        </w:rPr>
        <w:lastRenderedPageBreak/>
        <w:t>Цель</w:t>
      </w:r>
      <w:r w:rsidRPr="00DF672F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Ознакомить с дезинфицирующими средствами применяемые в вете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ринарной санитарии. </w:t>
      </w:r>
      <w:proofErr w:type="gramEnd"/>
    </w:p>
    <w:p w:rsidR="00DF672F" w:rsidRPr="00DF672F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DF672F">
      <w:pPr>
        <w:pStyle w:val="a9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Химические дезинфицирующие средства.</w:t>
      </w:r>
    </w:p>
    <w:p w:rsidR="00DF672F" w:rsidRPr="00DF672F" w:rsidRDefault="006F482D" w:rsidP="00DF672F">
      <w:pPr>
        <w:pStyle w:val="a9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Физические дезинфицирующие средства.</w:t>
      </w:r>
      <w:r w:rsidRPr="00DF672F">
        <w:rPr>
          <w:rFonts w:ascii="Times New Roman" w:hAnsi="Times New Roman" w:cs="Times New Roman"/>
          <w:sz w:val="28"/>
          <w:szCs w:val="28"/>
        </w:rPr>
        <w:tab/>
      </w:r>
    </w:p>
    <w:p w:rsidR="008D56DA" w:rsidRPr="00DF672F" w:rsidRDefault="006F482D" w:rsidP="00DF672F">
      <w:pPr>
        <w:pStyle w:val="a9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Биологические дезинфицирующие средства.</w:t>
      </w:r>
    </w:p>
    <w:p w:rsidR="00DF672F" w:rsidRPr="00DF672F" w:rsidRDefault="00DF672F" w:rsidP="00DF672F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Для санации внешней среды используются химические, физиологиче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ские, биологические средства. Дезинфицирующие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средства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действуя на микробную клетку, вызывают в ней характерные биохимические и морфоло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гические изменения.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b/>
          <w:sz w:val="28"/>
          <w:szCs w:val="28"/>
        </w:rPr>
        <w:t>Химические дезинфицирующие средства</w:t>
      </w:r>
      <w:r w:rsidRPr="00DF672F">
        <w:rPr>
          <w:rFonts w:ascii="Times New Roman" w:hAnsi="Times New Roman" w:cs="Times New Roman"/>
          <w:sz w:val="28"/>
          <w:szCs w:val="28"/>
        </w:rPr>
        <w:t>. В ветеринарной практике наиболее приемлемы такие дезинфицирующие средства, которые обладают надежным бактерицидным действием, не портят технологическое оборудо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вание и другие предметы, дешевы, транспортабельны, относительно безвред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 для человека, хорошо растворяются в воде и образуют с ней стойкие рас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творы, не имеют неприятного запаха.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Среди химических сре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я дезинфекции в животноводстве исполь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зуют щелочи, кислоты, окислители, фенолы, крезолы, соли тяжелых метал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лов, газы и т.д.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Щелочи</w:t>
      </w:r>
      <w:r w:rsidRPr="00DF672F">
        <w:rPr>
          <w:rFonts w:ascii="Times New Roman" w:hAnsi="Times New Roman" w:cs="Times New Roman"/>
          <w:sz w:val="28"/>
          <w:szCs w:val="28"/>
        </w:rPr>
        <w:t xml:space="preserve"> - это соединения, которые, растворяясь в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воде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выделяют отри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цательно заряженные гидроксильные ионы.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Для дезинфекции в ветеринарной практике используют такие щелочи, как гидроокись натрия - каустическая сода,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гашенная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известь, углекислый натрий - сода, углекислый калий - поташ, водный раствор аммиака.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Чем выше концентрация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гидроксидных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ионов, тем сильнее обеззара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живающее действие щелочи. Только концентрированные растворы щелочей препятствуют развитию микробов и убивают их (в основном вегетативные формы). Для дезинфекции используют следующие средства: гидроксид на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трия (едкий натр), гидроксид калия (едкое кали), ДПК-1, ДПК-2,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ниртан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, свежегашеная известь, кальцинированная сода (углекислый натрий), поташ.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Хлорсодержащие препараты и окислители</w:t>
      </w:r>
      <w:r w:rsidRPr="00DF672F">
        <w:rPr>
          <w:rFonts w:ascii="Times New Roman" w:hAnsi="Times New Roman" w:cs="Times New Roman"/>
          <w:sz w:val="28"/>
          <w:szCs w:val="28"/>
        </w:rPr>
        <w:t xml:space="preserve"> включают в себя хлорную известь,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гипохлорид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кальция, однохлористый йод, хлорамины,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тексанит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, ак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тивированные растворы хлорной извести и хлорамины.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Фенолы и их производные</w:t>
      </w:r>
      <w:r w:rsidRPr="00DF672F">
        <w:rPr>
          <w:rFonts w:ascii="Times New Roman" w:hAnsi="Times New Roman" w:cs="Times New Roman"/>
          <w:sz w:val="28"/>
          <w:szCs w:val="28"/>
        </w:rPr>
        <w:t xml:space="preserve"> хорошо растворяются в жирах и слабо в во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де. Для них характерны слабые кислотные свойства. Со щелочами образуют феноляты. К фенолам и их производным относят: креолин, ксилонафт-5,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оксидифенолят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натрия, кристаллическая карб</w:t>
      </w:r>
      <w:r w:rsidR="00E9565B">
        <w:rPr>
          <w:rFonts w:ascii="Times New Roman" w:hAnsi="Times New Roman" w:cs="Times New Roman"/>
          <w:sz w:val="28"/>
          <w:szCs w:val="28"/>
        </w:rPr>
        <w:t xml:space="preserve">оновая кислота, </w:t>
      </w:r>
      <w:proofErr w:type="spellStart"/>
      <w:r w:rsidR="00E9565B">
        <w:rPr>
          <w:rFonts w:ascii="Times New Roman" w:hAnsi="Times New Roman" w:cs="Times New Roman"/>
          <w:sz w:val="28"/>
          <w:szCs w:val="28"/>
        </w:rPr>
        <w:t>феносмолин</w:t>
      </w:r>
      <w:proofErr w:type="spellEnd"/>
      <w:r w:rsidR="00E956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9565B">
        <w:rPr>
          <w:rFonts w:ascii="Times New Roman" w:hAnsi="Times New Roman" w:cs="Times New Roman"/>
          <w:sz w:val="28"/>
          <w:szCs w:val="28"/>
        </w:rPr>
        <w:t>ке</w:t>
      </w:r>
      <w:r w:rsidRPr="00DF672F">
        <w:rPr>
          <w:rFonts w:ascii="Times New Roman" w:hAnsi="Times New Roman" w:cs="Times New Roman"/>
          <w:sz w:val="28"/>
          <w:szCs w:val="28"/>
        </w:rPr>
        <w:t>рол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гидранол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Формальдегид (альдегид муравьиной кислоты</w:t>
      </w:r>
      <w:r w:rsidR="00E9565B">
        <w:rPr>
          <w:rFonts w:ascii="Times New Roman" w:hAnsi="Times New Roman" w:cs="Times New Roman"/>
          <w:sz w:val="28"/>
          <w:szCs w:val="28"/>
        </w:rPr>
        <w:t xml:space="preserve">) - формалин, </w:t>
      </w:r>
      <w:proofErr w:type="spellStart"/>
      <w:r w:rsidR="00E9565B">
        <w:rPr>
          <w:rFonts w:ascii="Times New Roman" w:hAnsi="Times New Roman" w:cs="Times New Roman"/>
          <w:sz w:val="28"/>
          <w:szCs w:val="28"/>
        </w:rPr>
        <w:t>глутаро</w:t>
      </w:r>
      <w:r w:rsidRPr="00DF672F">
        <w:rPr>
          <w:rFonts w:ascii="Times New Roman" w:hAnsi="Times New Roman" w:cs="Times New Roman"/>
          <w:sz w:val="28"/>
          <w:szCs w:val="28"/>
        </w:rPr>
        <w:t>вый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альдегид,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глак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, метафор,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парасод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фоспар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565B">
        <w:rPr>
          <w:rFonts w:ascii="Times New Roman" w:hAnsi="Times New Roman" w:cs="Times New Roman"/>
          <w:sz w:val="28"/>
          <w:szCs w:val="28"/>
          <w:u w:val="single"/>
        </w:rPr>
        <w:t>Тиазон</w:t>
      </w:r>
      <w:proofErr w:type="spellEnd"/>
      <w:r w:rsidRPr="00E9565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DF672F">
        <w:rPr>
          <w:rFonts w:ascii="Times New Roman" w:hAnsi="Times New Roman" w:cs="Times New Roman"/>
          <w:sz w:val="28"/>
          <w:szCs w:val="28"/>
        </w:rPr>
        <w:t>применяют для дезинфекции почвы в теплично-парниковых хозяйствах, обеззараживания стоячих вод и жидкого навоза при вирусных и бактериальных инфекциях.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lastRenderedPageBreak/>
        <w:t>Бромид метила</w:t>
      </w:r>
      <w:r w:rsidRPr="00DF672F">
        <w:rPr>
          <w:rFonts w:ascii="Times New Roman" w:hAnsi="Times New Roman" w:cs="Times New Roman"/>
          <w:sz w:val="28"/>
          <w:szCs w:val="28"/>
        </w:rPr>
        <w:t xml:space="preserve"> - бесцветная прозрачная жидкость со слабым эфирным запахом. Одно из основных инсектицидных средств. Его используют для об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работки грызунов на карантинных пунктах, уничтожения вредителей в запа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сах продовольственных товаров.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Кислоты.</w:t>
      </w:r>
      <w:r w:rsidRPr="00DF672F">
        <w:rPr>
          <w:rFonts w:ascii="Times New Roman" w:hAnsi="Times New Roman" w:cs="Times New Roman"/>
          <w:sz w:val="28"/>
          <w:szCs w:val="28"/>
        </w:rPr>
        <w:t xml:space="preserve"> В ветеринарной практике для дезинфекции применяют ки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слоты ограниченно, поскольку они растворяют многие металлы, ткани, крас</w:t>
      </w:r>
      <w:r w:rsidRPr="00DF672F">
        <w:rPr>
          <w:rFonts w:ascii="Times New Roman" w:hAnsi="Times New Roman" w:cs="Times New Roman"/>
          <w:sz w:val="28"/>
          <w:szCs w:val="28"/>
        </w:rPr>
        <w:softHyphen/>
      </w:r>
      <w:bookmarkStart w:id="3" w:name="bookmark2"/>
      <w:r w:rsidRPr="00DF672F">
        <w:rPr>
          <w:rFonts w:ascii="Times New Roman" w:hAnsi="Times New Roman" w:cs="Times New Roman"/>
          <w:sz w:val="28"/>
          <w:szCs w:val="28"/>
        </w:rPr>
        <w:t>ки и другие материалы, используемые в животноводстве. Кислоты - соеди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нения, содержащие водород, способный замещаться металлами с образова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нием солей.</w:t>
      </w:r>
      <w:bookmarkEnd w:id="3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Сила воздействия кислот на микробную клетку зависит от концентра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ции водных растворов, которая обусловлена содержанием в них положи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тельно заряженных Н-ионов. Температура растворов кислот весьма сущест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венно влияет на их обеззараживающее действие: при повышении температу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ры растворов на 10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бактерицидность увеличивается в 2 раза и даже в 3 раза. Наиболее сильное бактерицидное действие оказывают растворы фтори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стоводородной, азотной и трихлоруксусной кислоты, они способны обезвре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дить споры сибирской язвы. Несколько слабее действуют соляная, серная и фосфорные кислоты. Уксусная, муравьиная, молочная, щавелевая и другие кислоты обладают ее меньшим бактерицидным свойством.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Для дезинфекции объектов животноводства используют соляную, мо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лочную, уксусную, щавелевую, муравьиную кислоты 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дезоксон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Моющие синтетические средства</w:t>
      </w:r>
      <w:r w:rsidRPr="00DF672F">
        <w:rPr>
          <w:rFonts w:ascii="Times New Roman" w:hAnsi="Times New Roman" w:cs="Times New Roman"/>
          <w:sz w:val="28"/>
          <w:szCs w:val="28"/>
        </w:rPr>
        <w:t xml:space="preserve">. Их используют в качестве добавок и воде при проведении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преддезинфекционной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очистки поверхностей. В слабых концентрациях пригодны следующие синтетические моющие средства: «Триас»,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Вимол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Мойтар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- порошки белого цвета;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Ворфорин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 - от бе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лого до светло-желтого цвета;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Вильва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 - прозрачная жидкость желтого цве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та без запаха и другие.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Хранение дезинфицирующих средств</w:t>
      </w:r>
      <w:r w:rsidRPr="00DF672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Химические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дезосредства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хранят стеллажах, в сухом проветриваемом помещении. Запрещается вместе с ними хранить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пищевые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. Сильнодействующие средства, например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щелочи, хранят в отдельных складах или в шкафах под замком. Директор предприятия при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казом назначает ответственного за сохранность химических средств сотруд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ника, прошедшего инструктаж.</w:t>
      </w:r>
    </w:p>
    <w:p w:rsidR="008D56DA" w:rsidRPr="00E9565B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65B">
        <w:rPr>
          <w:rFonts w:ascii="Times New Roman" w:hAnsi="Times New Roman" w:cs="Times New Roman"/>
          <w:b/>
          <w:sz w:val="28"/>
          <w:szCs w:val="28"/>
        </w:rPr>
        <w:t>Физические способы дезинфекции.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ветеринарной практике с целью санации животноводческих помеще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ний и лечения животных все шире используют физические способы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фекции. Это обусловлено тем, что на жизнедеятельность различных микро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организмов оказывают влияние ультрафиолетовые лучи, высушивание, тем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пература, ионизирующее облучение.</w:t>
      </w:r>
    </w:p>
    <w:p w:rsidR="008D56DA" w:rsidRPr="00E9565B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65B">
        <w:rPr>
          <w:rFonts w:ascii="Times New Roman" w:hAnsi="Times New Roman" w:cs="Times New Roman"/>
          <w:b/>
          <w:sz w:val="28"/>
          <w:szCs w:val="28"/>
        </w:rPr>
        <w:t>Биологические средства.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Применение химических сре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я дезинфекции наносит определен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ный вред окружающей среды. Физические средства ограничены в использо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вании. По этой причине ученые изыскивают новые, более эффективные ме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тоды борьбы с вредными микроорганизмами. К ним, в частности, относятся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биологические, то есть использование одних живых микроорганизмов для уничтожения других.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В практике широко применяют </w:t>
      </w:r>
      <w:proofErr w:type="spellStart"/>
      <w:r w:rsidR="00E9565B">
        <w:rPr>
          <w:rFonts w:ascii="Times New Roman" w:hAnsi="Times New Roman" w:cs="Times New Roman"/>
          <w:sz w:val="28"/>
          <w:szCs w:val="28"/>
          <w:lang w:val="ru-RU"/>
        </w:rPr>
        <w:t>бактериально</w:t>
      </w:r>
      <w:proofErr w:type="spellEnd"/>
      <w:r w:rsidR="00E9565B">
        <w:rPr>
          <w:rFonts w:ascii="Times New Roman" w:hAnsi="Times New Roman" w:cs="Times New Roman"/>
          <w:sz w:val="28"/>
          <w:szCs w:val="28"/>
          <w:lang w:val="ru-RU"/>
        </w:rPr>
        <w:t>-термический</w:t>
      </w:r>
      <w:r w:rsidRPr="00DF672F">
        <w:rPr>
          <w:rFonts w:ascii="Times New Roman" w:hAnsi="Times New Roman" w:cs="Times New Roman"/>
          <w:sz w:val="28"/>
          <w:szCs w:val="28"/>
        </w:rPr>
        <w:t xml:space="preserve"> метод обеззаражива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ния навоза в штабелях, когда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последних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за счет термогенных микроорга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низмов образуется высокая температура, оказывающая губительное дейст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вие на возбудителей инфекционных заболевай</w:t>
      </w:r>
      <w:r w:rsidR="00E9565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9565B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E9565B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В.Е. Шилов, А.Ф. Князев, Е.А.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Булашов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Устройство 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техническое</w:t>
      </w:r>
      <w:bookmarkStart w:id="4" w:name="bookmark3"/>
      <w:r w:rsidRPr="00DF672F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E956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бслуживание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дезинфекционного оборудования. - М.: ВО «Агропром-</w:t>
      </w:r>
      <w:bookmarkStart w:id="5" w:name="bookmark4"/>
      <w:bookmarkEnd w:id="4"/>
      <w:proofErr w:type="spellStart"/>
      <w:r w:rsidRPr="00DF672F"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 г 27-29 с.</w:t>
      </w:r>
      <w:bookmarkEnd w:id="5"/>
    </w:p>
    <w:p w:rsidR="008D56DA" w:rsidRPr="00E9565B" w:rsidRDefault="006F482D" w:rsidP="00E9565B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А.А. Поляков Ветеринарная санитария. - М.: «Колос», 1979г.15-21 с.</w:t>
      </w:r>
    </w:p>
    <w:p w:rsidR="00E9565B" w:rsidRPr="00DF672F" w:rsidRDefault="00E9565B" w:rsidP="00E9565B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565B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E9565B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дезинфицирующие средства вы знаете?</w:t>
      </w:r>
    </w:p>
    <w:p w:rsidR="008D56DA" w:rsidRPr="00DF672F" w:rsidRDefault="006F482D" w:rsidP="00E9565B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Какие дезинфицирующие средства относятся к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химическим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?</w:t>
      </w:r>
    </w:p>
    <w:p w:rsidR="008D56DA" w:rsidRPr="00DF672F" w:rsidRDefault="006F482D" w:rsidP="00E9565B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щелочи применяют для дезинфекции?</w:t>
      </w:r>
    </w:p>
    <w:p w:rsidR="008D56DA" w:rsidRPr="00DF672F" w:rsidRDefault="006F482D" w:rsidP="00E9565B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кислоты применяют для дезинфекции?</w:t>
      </w:r>
    </w:p>
    <w:p w:rsidR="008D56DA" w:rsidRPr="00DF672F" w:rsidRDefault="006F482D" w:rsidP="00E9565B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хлорсодержащие вещества применяют для дезинфекции?</w:t>
      </w:r>
    </w:p>
    <w:p w:rsidR="008D56DA" w:rsidRPr="00E9565B" w:rsidRDefault="006F482D" w:rsidP="00E9565B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физические способы дезинфекции вы знаете?</w:t>
      </w:r>
    </w:p>
    <w:p w:rsidR="00E9565B" w:rsidRDefault="00E9565B" w:rsidP="00E9565B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565B" w:rsidRPr="00DF672F" w:rsidRDefault="00E9565B" w:rsidP="00E9565B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E9565B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65B">
        <w:rPr>
          <w:rFonts w:ascii="Times New Roman" w:hAnsi="Times New Roman" w:cs="Times New Roman"/>
          <w:b/>
          <w:sz w:val="28"/>
          <w:szCs w:val="28"/>
        </w:rPr>
        <w:t>Тема 3 Санитарн</w:t>
      </w:r>
      <w:proofErr w:type="gramStart"/>
      <w:r w:rsidRPr="00E9565B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E9565B">
        <w:rPr>
          <w:rFonts w:ascii="Times New Roman" w:hAnsi="Times New Roman" w:cs="Times New Roman"/>
          <w:b/>
          <w:sz w:val="28"/>
          <w:szCs w:val="28"/>
        </w:rPr>
        <w:t xml:space="preserve"> гигиенические мероприятия на животноводческих</w:t>
      </w:r>
      <w:r w:rsidR="00E9565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E9565B">
        <w:rPr>
          <w:rFonts w:ascii="Times New Roman" w:hAnsi="Times New Roman" w:cs="Times New Roman"/>
          <w:b/>
          <w:sz w:val="28"/>
          <w:szCs w:val="28"/>
        </w:rPr>
        <w:t>фермах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>: Ознакомить с инфекцией, видами дезинфекций и путями распростра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нения патогенной микрофлоры.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E9565B">
      <w:pPr>
        <w:pStyle w:val="a9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Значение дезинфекции.</w:t>
      </w:r>
    </w:p>
    <w:p w:rsidR="008D56DA" w:rsidRPr="00DF672F" w:rsidRDefault="006F482D" w:rsidP="00E9565B">
      <w:pPr>
        <w:pStyle w:val="a9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Пути распространения патогенных микроорганизмов во внешней сре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де.</w:t>
      </w:r>
    </w:p>
    <w:p w:rsidR="008D56DA" w:rsidRPr="00DF672F" w:rsidRDefault="006F482D" w:rsidP="00E9565B">
      <w:pPr>
        <w:pStyle w:val="a9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Условия проведения санитарно-гигиенических мероприятий.</w:t>
      </w:r>
    </w:p>
    <w:p w:rsidR="008D56DA" w:rsidRPr="00E9565B" w:rsidRDefault="006F482D" w:rsidP="00E9565B">
      <w:pPr>
        <w:pStyle w:val="a9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Виды санитарно-гигиенических работ.</w:t>
      </w:r>
    </w:p>
    <w:p w:rsidR="00E9565B" w:rsidRPr="00DF672F" w:rsidRDefault="00E9565B" w:rsidP="00E9565B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Дезинфекция - комплекс мер направленных на уничтожение возбудите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лей инфекционных болезней человека и животных во внешней среде. В ком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плекс мероприятий по дезинфекции входит дезинсекция - уничтожение чле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нистоногих; дератизация - уничтожение грызунов; носителей и распростра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нителей многих инфекционных заболеваний.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Возбудители различных инфекционных заболеваний могут быть занесе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 на объект и самими животными в период комплектования комплекса, во время пребывания животных на пастбищах, завезены с кормами, а также дру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гими способами. Особенно опасны скрытые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микробоносители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или животные, страдающие бессимптомной формой заболевания, так как в этом случае ис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точник патогенной микрофлоры не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может быть сразу обнаружен и ликвиди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рован. Во внешнюю среду болезнетворные микроорганизмы могут попасть от больного или переболевшего с фекальными массами, слюной, молоком, через открытые раны, при укусах насекомых и т.д.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Вода - один из источников передачи возбудителя инфекционных заболе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ваний.</w:t>
      </w:r>
    </w:p>
    <w:p w:rsidR="008D56DA" w:rsidRPr="00DF672F" w:rsidRDefault="006F482D" w:rsidP="00E9565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Воздушная среда также служит источником распространения многих инфекционных заболеваний, особенно респираторных. Аэрогенный путь распространения инфекционных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заболевании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особенно опасен при большой концентрации животных, то есть в условиях промышленных комплексов и</w:t>
      </w:r>
      <w:r w:rsidR="00E956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F672F">
        <w:rPr>
          <w:rFonts w:ascii="Times New Roman" w:hAnsi="Times New Roman" w:cs="Times New Roman"/>
          <w:sz w:val="28"/>
          <w:szCs w:val="28"/>
        </w:rPr>
        <w:t>птицефабрик. При стойловом содержании животных бактериальная загряз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ненность воздуха в помещениях резко возрастает.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Меры борьбы с инфекционными и инвазионными заболеваниями могут быть эффективны только в том случае, если удается разорвать эпизоотиче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скую цепь воздействием на отдельные ее звенья или на всю цепь в целом. Большое значение дезинфекции придается и на транспорте, где созданы спе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циальные ветеринарные службы. Они контролируют и проводят дезинфекци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онные мероприятия на железнодорожном, автомобильном, морском, речном и авиационном транспорте, связанном с перевозкой животных и продукции животноводства.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Дезинфекция производственных помещений для содержания сельскохо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зяйственных животных состоит из двух последовательно выполняемых опе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раций: очистки поверхностей, подлежащих дезинфекции, и собственно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зинфекция.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Санитарная очистка помещений для содержания помещений</w:t>
      </w:r>
      <w:r w:rsidRPr="00DF672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Объекты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подвергающиеся дезинфекции, очищают при помощи механических средств (вил, лопат, метел, скребков, транспортеров, тракторов и т.д.) или струей во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ды (моющего раствора). В первом случае говорят о механической очистке помещений, а во втором - о гидроочистке или санитарной очистке 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верхностей. Санитарную очистку завершают освобождением поилок и кор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мушек от воды, промывкой подпольных каналов и просушиванием помеще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ния. Для ускорения этого процесса включают вентиляцию, а в теплое время года дополнительно открывают окна.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 завершению механической или санитарной очистки помещений про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водят собственно дезинфекцию, которая согласно ветеринарному законода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тельству Р.К. подразделяется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профилактическую и вынужденная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фекция делится на текущую и заключительную.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Профилактическая дезинфекция</w:t>
      </w:r>
      <w:r w:rsidRPr="00DF672F">
        <w:rPr>
          <w:rFonts w:ascii="Times New Roman" w:hAnsi="Times New Roman" w:cs="Times New Roman"/>
          <w:sz w:val="28"/>
          <w:szCs w:val="28"/>
        </w:rPr>
        <w:t>. Ее проводят в хозяйствах, благополуч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ных по инфекционным заболеваниям с целью предупреждения их возникно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вения. Она направлена на уничтожение в животноводческих помещениях, а также на других объектах патогенных и условно-патогенных возбудителей болезней, которые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могли бы занесены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извне: через спецодежду, обувь об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служивающего персонала, с внутрихозяйственным транспортом, инвентарем и т.п. Профилактическую дезинфекцию выполняют с целью санации, то есть оздоровления производственных помещений для содержания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животных, пре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дотвращая накопления в них возбудителей инфекционных болезней живот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Вынужденная дезинфекция</w:t>
      </w:r>
      <w:r w:rsidRPr="00DF672F">
        <w:rPr>
          <w:rFonts w:ascii="Times New Roman" w:hAnsi="Times New Roman" w:cs="Times New Roman"/>
          <w:sz w:val="28"/>
          <w:szCs w:val="28"/>
        </w:rPr>
        <w:t>. Ее проводят в хозяйствах, неблагополучных по инфекционным заболеваниям. Различают текущую и заключительную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зинфекции.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Текущую дезинфекцию начинают проводить сразу со дня появления в хозяйстве первого случая инфекционного заболевания животных, а также при очередном обследовании неблагополучного скота в сроки предусмотрен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ные инструкциями по борьбе с инфекционными болезнями животных.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Заключительная дезинфекция - последний этап вынужденной дезинфек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ции. Ее проводят перед снятием карантина с хозяйства после полной ликви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дации инфекционного заболевания. Наряду с дезинфекцией в комплексе профилактических мер, направленных на предупреждение инфекционных за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болеваний животных, важную роль играет дезинсекция, дератизация и дега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зация.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Дезинсекция</w:t>
      </w:r>
      <w:r w:rsidRPr="00DF672F">
        <w:rPr>
          <w:rFonts w:ascii="Times New Roman" w:hAnsi="Times New Roman" w:cs="Times New Roman"/>
          <w:sz w:val="28"/>
          <w:szCs w:val="28"/>
        </w:rPr>
        <w:t xml:space="preserve"> - комплекс мер направленных на уничтожение вредных на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секомых и клещей.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Дератизация</w:t>
      </w:r>
      <w:r w:rsidRPr="00DF672F">
        <w:rPr>
          <w:rFonts w:ascii="Times New Roman" w:hAnsi="Times New Roman" w:cs="Times New Roman"/>
          <w:sz w:val="28"/>
          <w:szCs w:val="28"/>
        </w:rPr>
        <w:t xml:space="preserve"> - меры направленные на уничтожение грызунов, перенос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чиков некоторых инфекционных болезней.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Дегазация</w:t>
      </w:r>
      <w:r w:rsidRPr="00DF672F">
        <w:rPr>
          <w:rFonts w:ascii="Times New Roman" w:hAnsi="Times New Roman" w:cs="Times New Roman"/>
          <w:sz w:val="28"/>
          <w:szCs w:val="28"/>
        </w:rPr>
        <w:t xml:space="preserve"> - меры направленные на уничтожении запахов. К предприятиям подлежащим дезинфекции относятся: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животноводческие фермы;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предприятия по убою скота и птицы;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сырья животного происхождения;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заводы по получению мясокостной муки;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комбикормовые и другие предприятия;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предприятия мясной и молочной промышленности;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откормочные базы;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места передержки скота;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мясомолочные и пищевые контрольные станции;</w:t>
      </w:r>
    </w:p>
    <w:p w:rsidR="008D56DA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 xml:space="preserve">предприятия </w:t>
      </w:r>
      <w:proofErr w:type="gramStart"/>
      <w:r w:rsidR="006F482D" w:rsidRPr="00DF672F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6F482D" w:rsidRPr="00DF67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482D" w:rsidRPr="00DF672F">
        <w:rPr>
          <w:rFonts w:ascii="Times New Roman" w:hAnsi="Times New Roman" w:cs="Times New Roman"/>
          <w:sz w:val="28"/>
          <w:szCs w:val="28"/>
        </w:rPr>
        <w:t>первичной</w:t>
      </w:r>
      <w:proofErr w:type="gramEnd"/>
      <w:r w:rsidR="006F482D" w:rsidRPr="00DF672F">
        <w:rPr>
          <w:rFonts w:ascii="Times New Roman" w:hAnsi="Times New Roman" w:cs="Times New Roman"/>
          <w:sz w:val="28"/>
          <w:szCs w:val="28"/>
        </w:rPr>
        <w:t xml:space="preserve"> переработки сырья животного происхождения.</w:t>
      </w:r>
    </w:p>
    <w:p w:rsidR="00E9565B" w:rsidRPr="00E9565B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Основными объектами, подлежащими ветеринарной дезинфекции,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зинсекции,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дезинвазии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помещения для животных и прилегающая к ним территория, базы, привязи и т.д.;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инвентарь и предметы ухода за животными;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навоз и навозная жижа;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отдельные участки скотопрогонных трасс и пастбищ;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утилизационные заводы цеха или места переработки отходов животновод</w:t>
      </w:r>
      <w:r w:rsidR="006F482D" w:rsidRPr="00DF672F">
        <w:rPr>
          <w:rFonts w:ascii="Times New Roman" w:hAnsi="Times New Roman" w:cs="Times New Roman"/>
          <w:sz w:val="28"/>
          <w:szCs w:val="28"/>
        </w:rPr>
        <w:softHyphen/>
        <w:t>ства на фермах;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скотомогильники, выставки, рынки, базы и другие места скопления живот</w:t>
      </w:r>
      <w:r w:rsidR="006F482D" w:rsidRPr="00DF672F">
        <w:rPr>
          <w:rFonts w:ascii="Times New Roman" w:hAnsi="Times New Roman" w:cs="Times New Roman"/>
          <w:sz w:val="28"/>
          <w:szCs w:val="28"/>
        </w:rPr>
        <w:softHyphen/>
        <w:t>ных;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транспортные средства - железнодорожные вагоны, речные и морские суда, автомашины и пр., на которых перевозились животные или сырье животного происхождения;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инфицированные продукты (мясо, молоко, яйца) и сырье (кожа, шерсть, кости и пр.) животного происхождения, а также кормовые средства;</w:t>
      </w:r>
      <w:proofErr w:type="gramEnd"/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поверхность тела животных;</w:t>
      </w:r>
    </w:p>
    <w:p w:rsidR="008D56DA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биотопы вредных насекомых и клещей в открытой природе.</w:t>
      </w:r>
    </w:p>
    <w:p w:rsidR="00E9565B" w:rsidRPr="00E9565B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1. В.Е. Шилов, А.Ф. Князев, Е.А.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Булашов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Устройство и техническое обслуживание дезинфекционного оборудования. - М.: ВО «Агропро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 г 15-20 с.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E9565B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Из каких операций состоит дезинфекция?</w:t>
      </w:r>
    </w:p>
    <w:p w:rsidR="008D56DA" w:rsidRPr="00DF672F" w:rsidRDefault="006F482D" w:rsidP="00E9565B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виды дезинфекции вы знаете?</w:t>
      </w:r>
    </w:p>
    <w:p w:rsidR="008D56DA" w:rsidRPr="00DF672F" w:rsidRDefault="006F482D" w:rsidP="00E9565B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Из каких этапов состоит вынужденная дезинфекция?</w:t>
      </w:r>
    </w:p>
    <w:p w:rsidR="008D56DA" w:rsidRPr="00E9565B" w:rsidRDefault="006F482D" w:rsidP="00E9565B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основные объекты подлежат дезинфекции?</w:t>
      </w:r>
    </w:p>
    <w:p w:rsidR="00E9565B" w:rsidRDefault="00E9565B" w:rsidP="00E9565B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565B" w:rsidRPr="00DF672F" w:rsidRDefault="00E9565B" w:rsidP="00E9565B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9565B">
        <w:rPr>
          <w:rFonts w:ascii="Times New Roman" w:hAnsi="Times New Roman" w:cs="Times New Roman"/>
          <w:b/>
          <w:sz w:val="28"/>
          <w:szCs w:val="28"/>
        </w:rPr>
        <w:t>Тема 4 Машин</w:t>
      </w:r>
      <w:r w:rsidR="00E9565B">
        <w:rPr>
          <w:rFonts w:ascii="Times New Roman" w:hAnsi="Times New Roman" w:cs="Times New Roman"/>
          <w:b/>
          <w:sz w:val="28"/>
          <w:szCs w:val="28"/>
        </w:rPr>
        <w:t>ы и аппараты для ветеринарно-</w:t>
      </w:r>
      <w:proofErr w:type="spellStart"/>
      <w:r w:rsidR="00E9565B">
        <w:rPr>
          <w:rFonts w:ascii="Times New Roman" w:hAnsi="Times New Roman" w:cs="Times New Roman"/>
          <w:b/>
          <w:sz w:val="28"/>
          <w:szCs w:val="28"/>
        </w:rPr>
        <w:t>са</w:t>
      </w:r>
      <w:proofErr w:type="spellEnd"/>
      <w:r w:rsidR="00E9565B"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proofErr w:type="spellStart"/>
      <w:r w:rsidRPr="00E9565B">
        <w:rPr>
          <w:rFonts w:ascii="Times New Roman" w:hAnsi="Times New Roman" w:cs="Times New Roman"/>
          <w:b/>
          <w:sz w:val="28"/>
          <w:szCs w:val="28"/>
        </w:rPr>
        <w:t>итарной</w:t>
      </w:r>
      <w:proofErr w:type="spellEnd"/>
      <w:r w:rsidRPr="00E9565B">
        <w:rPr>
          <w:rFonts w:ascii="Times New Roman" w:hAnsi="Times New Roman" w:cs="Times New Roman"/>
          <w:b/>
          <w:sz w:val="28"/>
          <w:szCs w:val="28"/>
        </w:rPr>
        <w:t xml:space="preserve"> обработки</w:t>
      </w:r>
    </w:p>
    <w:p w:rsidR="00EF2FE6" w:rsidRP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F2FE6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>: Ознакомить с классификацией дезинфекционной техники и их требо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ваниями. 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EF2FE6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Виды дезинфекционной техники.</w:t>
      </w:r>
    </w:p>
    <w:p w:rsidR="008D56DA" w:rsidRPr="00DF672F" w:rsidRDefault="006F482D" w:rsidP="00EF2FE6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Схема классификации маши и аппаратов ветеринарно-санитарного на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значения.</w:t>
      </w:r>
    </w:p>
    <w:p w:rsidR="008D56DA" w:rsidRPr="00EF2FE6" w:rsidRDefault="006F482D" w:rsidP="00EF2FE6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Требования, предъявляемые к дезинфекционной технике.</w:t>
      </w:r>
    </w:p>
    <w:p w:rsidR="00EF2FE6" w:rsidRPr="00DF672F" w:rsidRDefault="00EF2FE6" w:rsidP="00EF2FE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Для механизации трудоемких ветеринарно-санитарных работ в живот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новодстве применяют различные машины и механизмы. Ветеринарн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санитарная техника разделена на 5 классов в соответствии с массой, габарит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ными размерами, мобильностью, сферой применения и способами выполне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ния основных технологических операций.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sz w:val="28"/>
          <w:szCs w:val="28"/>
          <w:u w:val="single"/>
        </w:rPr>
        <w:t>Портативные дезинфекционные аппараты</w:t>
      </w:r>
      <w:r w:rsidRPr="00DF672F">
        <w:rPr>
          <w:rFonts w:ascii="Times New Roman" w:hAnsi="Times New Roman" w:cs="Times New Roman"/>
          <w:sz w:val="28"/>
          <w:szCs w:val="28"/>
        </w:rPr>
        <w:t>. Предназначены для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фекции и дезинсекции небольших животноводческих помещений, вспомога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тельных объектов, для локальной обработки малых участков помещений, ко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гда использовать другую, более мощную технику нецелесообразно. Одно из основных назначений этого оборудования - обработка кожного покрова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вотных в условиях отгонных пастбищ.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672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портативным дезинфекционным аппаратом относятся гидропульты, опрыскиватели, опыливатели, аэрозольные баллончики.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sz w:val="28"/>
          <w:szCs w:val="28"/>
          <w:u w:val="single"/>
        </w:rPr>
        <w:t>Мобильные дезинфекционные установки</w:t>
      </w:r>
      <w:r w:rsidRPr="00DF672F">
        <w:rPr>
          <w:rFonts w:ascii="Times New Roman" w:hAnsi="Times New Roman" w:cs="Times New Roman"/>
          <w:sz w:val="28"/>
          <w:szCs w:val="28"/>
        </w:rPr>
        <w:t>. Эта группа дезинфекцион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ных машин наиболее распространена. В зависимости, на котором монтируют их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 xml:space="preserve">сборочные единицы,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установки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подразделяют на автомобильные, прицеп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ные, мотороллерные и мотоциклетные. Мобильные дезинфекционные уста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новки предназначены для дезинфекции помещений холодными или горячими растворами животных, обработки животных дезинфицирующими растворами или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инсектецидными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препаратами, мойки животных, санитарной гидроочи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стки помещений, побелки помещений, термического обеззараживания твер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дых покрытий и т.д., обеззараживание территорий и проезжих дорог.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Машины и оборудование для ферм и комплекс</w:t>
      </w:r>
      <w:proofErr w:type="spellStart"/>
      <w:r w:rsidR="00EF2FE6" w:rsidRPr="00EF2FE6">
        <w:rPr>
          <w:rFonts w:ascii="Times New Roman" w:hAnsi="Times New Roman" w:cs="Times New Roman"/>
          <w:b/>
          <w:sz w:val="28"/>
          <w:szCs w:val="28"/>
          <w:lang w:val="ru-RU"/>
        </w:rPr>
        <w:t>ов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 Включают в себя пере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движные моечно-дезинфекционные машины; стационарное оборудование для приготовления рабочих и концентрированных растворов, очистки и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зинфекции; стационарные дезинфекционные камеры для дезинфекции спец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одежды и другого инвентаря паровоздушным или пароформалиновым мето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дом. Выделение данного класса машин в самостоятельную группу объясня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ется тем, что в условиях промышленных ферм, комплексов, птицефабрик по</w:t>
      </w:r>
      <w:bookmarkStart w:id="6" w:name="bookmark5"/>
      <w:r w:rsidR="00EF2F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F672F">
        <w:rPr>
          <w:rFonts w:ascii="Times New Roman" w:hAnsi="Times New Roman" w:cs="Times New Roman"/>
          <w:sz w:val="28"/>
          <w:szCs w:val="28"/>
        </w:rPr>
        <w:t>санитарно-гигиеническим и технологическим требованиям для привода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зинфекционной техники используют электродвигатель.</w:t>
      </w:r>
      <w:bookmarkEnd w:id="6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Машины и оборудование для обработки животных</w:t>
      </w:r>
      <w:r w:rsidRPr="00DF672F">
        <w:rPr>
          <w:rFonts w:ascii="Times New Roman" w:hAnsi="Times New Roman" w:cs="Times New Roman"/>
          <w:sz w:val="28"/>
          <w:szCs w:val="28"/>
        </w:rPr>
        <w:t>. Многие насекомые и клещи</w:t>
      </w:r>
      <w:r w:rsidR="00EF2FE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DF672F">
        <w:rPr>
          <w:rFonts w:ascii="Times New Roman" w:hAnsi="Times New Roman" w:cs="Times New Roman"/>
          <w:sz w:val="28"/>
          <w:szCs w:val="28"/>
        </w:rPr>
        <w:t xml:space="preserve"> паразитируя на теле и шерстном покрове животных, вызывают раз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личные инфекционные заболевания, существенно снижают их продуктив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ность, нанося значительный экономический ущерб животноводству. В зави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симости от вида насекомых, времени, обработки применяют опрыскивание или купание стационарными или передвижными установками.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Аэрозольная техника</w:t>
      </w:r>
      <w:r w:rsidRPr="00DF672F">
        <w:rPr>
          <w:rFonts w:ascii="Times New Roman" w:hAnsi="Times New Roman" w:cs="Times New Roman"/>
          <w:sz w:val="28"/>
          <w:szCs w:val="28"/>
        </w:rPr>
        <w:t>. В этом классе машин входят различные аэрозоль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ные генераторы и установки для дезинфекции и дезинсекции помещений,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зинфекции воздуха в помещениях, аэрозольной терапии и вакцинации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вотных. Наиболее распространены пневматические и механические, аэро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зольные генераторы дисперсного типа.</w:t>
      </w:r>
    </w:p>
    <w:p w:rsidR="00EF2FE6" w:rsidRP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Схема классификации машин и аппаратов ветеринарно-санитарного на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значения</w:t>
      </w:r>
    </w:p>
    <w:p w:rsidR="00EF2FE6" w:rsidRP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0"/>
        <w:gridCol w:w="1559"/>
        <w:gridCol w:w="1417"/>
        <w:gridCol w:w="1418"/>
        <w:gridCol w:w="1701"/>
        <w:gridCol w:w="1843"/>
      </w:tblGrid>
      <w:tr w:rsidR="008D56DA" w:rsidRPr="00EF2FE6" w:rsidTr="00DA23E7">
        <w:trPr>
          <w:trHeight w:val="953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t>Установки для влажной де</w:t>
            </w:r>
            <w:r w:rsidRPr="00EF2FE6">
              <w:rPr>
                <w:rFonts w:ascii="Times New Roman" w:hAnsi="Times New Roman" w:cs="Times New Roman"/>
              </w:rPr>
              <w:softHyphen/>
              <w:t>зинфекции (дезинфекци</w:t>
            </w:r>
            <w:r w:rsidRPr="00EF2FE6">
              <w:rPr>
                <w:rFonts w:ascii="Times New Roman" w:hAnsi="Times New Roman" w:cs="Times New Roman"/>
              </w:rPr>
              <w:softHyphen/>
              <w:t>онные уста</w:t>
            </w:r>
            <w:r w:rsidRPr="00EF2FE6">
              <w:rPr>
                <w:rFonts w:ascii="Times New Roman" w:hAnsi="Times New Roman" w:cs="Times New Roman"/>
              </w:rPr>
              <w:softHyphen/>
              <w:t>новки)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t>Аппараты для пылевидных препаратов (опыливатели)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t>Аппараты для аэрозольной дезинфекции и дезинсекции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t>Аппараты камерной дезинфекции и дезинсекции (дезинфекционные камеры)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t>Установки для опрыскивания и купания живот</w:t>
            </w:r>
            <w:r w:rsidRPr="00EF2FE6">
              <w:rPr>
                <w:rFonts w:ascii="Times New Roman" w:hAnsi="Times New Roman" w:cs="Times New Roman"/>
              </w:rPr>
              <w:softHyphen/>
              <w:t>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t>Аппараты для дезинфекции физическими способами</w:t>
            </w:r>
          </w:p>
        </w:tc>
      </w:tr>
      <w:tr w:rsidR="008D56DA" w:rsidRPr="00EF2FE6" w:rsidTr="00DA23E7">
        <w:trPr>
          <w:trHeight w:val="416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t>Стационарные Передвижные Перевозимые Ручные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t>Тракторные Конно-</w:t>
            </w:r>
          </w:p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t>моторные Кон</w:t>
            </w:r>
            <w:r w:rsidRPr="00EF2FE6">
              <w:rPr>
                <w:rFonts w:ascii="Times New Roman" w:hAnsi="Times New Roman" w:cs="Times New Roman"/>
              </w:rPr>
              <w:softHyphen/>
              <w:t>ные Ранцевые Рунные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t>Термомеханичес</w:t>
            </w:r>
            <w:r w:rsidRPr="00EF2FE6">
              <w:rPr>
                <w:rFonts w:ascii="Times New Roman" w:hAnsi="Times New Roman" w:cs="Times New Roman"/>
              </w:rPr>
              <w:softHyphen/>
              <w:t>кие</w:t>
            </w:r>
          </w:p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t>Термические Аэромеханические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t>Па</w:t>
            </w:r>
            <w:r w:rsidR="00EF2FE6" w:rsidRPr="00EF2FE6">
              <w:rPr>
                <w:rFonts w:ascii="Times New Roman" w:hAnsi="Times New Roman" w:cs="Times New Roman"/>
              </w:rPr>
              <w:t xml:space="preserve">ровые Пароформалиновые </w:t>
            </w:r>
            <w:proofErr w:type="spellStart"/>
            <w:r w:rsidR="00EF2FE6" w:rsidRPr="00EF2FE6">
              <w:rPr>
                <w:rFonts w:ascii="Times New Roman" w:hAnsi="Times New Roman" w:cs="Times New Roman"/>
              </w:rPr>
              <w:t>Сухожи</w:t>
            </w:r>
            <w:r w:rsidRPr="00EF2FE6">
              <w:rPr>
                <w:rFonts w:ascii="Times New Roman" w:hAnsi="Times New Roman" w:cs="Times New Roman"/>
              </w:rPr>
              <w:t>ровые</w:t>
            </w:r>
            <w:proofErr w:type="spellEnd"/>
            <w:r w:rsidRPr="00EF2F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F2FE6">
              <w:rPr>
                <w:rFonts w:ascii="Times New Roman" w:hAnsi="Times New Roman" w:cs="Times New Roman"/>
              </w:rPr>
              <w:t>вакуумФарм</w:t>
            </w:r>
            <w:r w:rsidRPr="00EF2FE6">
              <w:rPr>
                <w:rFonts w:ascii="Times New Roman" w:hAnsi="Times New Roman" w:cs="Times New Roman"/>
              </w:rPr>
              <w:lastRenderedPageBreak/>
              <w:t>алиновые</w:t>
            </w:r>
            <w:proofErr w:type="spellEnd"/>
            <w:r w:rsidRPr="00EF2FE6">
              <w:rPr>
                <w:rFonts w:ascii="Times New Roman" w:hAnsi="Times New Roman" w:cs="Times New Roman"/>
              </w:rPr>
              <w:t xml:space="preserve"> Газо</w:t>
            </w:r>
            <w:r w:rsidRPr="00EF2FE6">
              <w:rPr>
                <w:rFonts w:ascii="Times New Roman" w:hAnsi="Times New Roman" w:cs="Times New Roman"/>
              </w:rPr>
              <w:softHyphen/>
              <w:t>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lastRenderedPageBreak/>
              <w:t xml:space="preserve">Передвижные опрыскиватели Стационарные опрыскиватели Стационарные купаные </w:t>
            </w:r>
            <w:proofErr w:type="gramStart"/>
            <w:r w:rsidRPr="00EF2FE6">
              <w:rPr>
                <w:rFonts w:ascii="Times New Roman" w:hAnsi="Times New Roman" w:cs="Times New Roman"/>
              </w:rPr>
              <w:t>ванны</w:t>
            </w:r>
            <w:proofErr w:type="gramEnd"/>
            <w:r w:rsidRPr="00EF2FE6">
              <w:rPr>
                <w:rFonts w:ascii="Times New Roman" w:hAnsi="Times New Roman" w:cs="Times New Roman"/>
              </w:rPr>
              <w:t xml:space="preserve"> </w:t>
            </w:r>
            <w:r w:rsidRPr="00EF2FE6">
              <w:rPr>
                <w:rFonts w:ascii="Times New Roman" w:hAnsi="Times New Roman" w:cs="Times New Roman"/>
              </w:rPr>
              <w:lastRenderedPageBreak/>
              <w:t>Перевозимые купаные ванны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  <w:lang w:val="ru-RU"/>
              </w:rPr>
            </w:pPr>
            <w:r w:rsidRPr="00EF2FE6">
              <w:rPr>
                <w:rFonts w:ascii="Times New Roman" w:hAnsi="Times New Roman" w:cs="Times New Roman"/>
              </w:rPr>
              <w:lastRenderedPageBreak/>
              <w:t>Ультрафиоле</w:t>
            </w:r>
            <w:r w:rsidRPr="00EF2FE6">
              <w:rPr>
                <w:rFonts w:ascii="Times New Roman" w:hAnsi="Times New Roman" w:cs="Times New Roman"/>
              </w:rPr>
              <w:softHyphen/>
              <w:t>товые бактери</w:t>
            </w:r>
            <w:r w:rsidRPr="00EF2FE6">
              <w:rPr>
                <w:rFonts w:ascii="Times New Roman" w:hAnsi="Times New Roman" w:cs="Times New Roman"/>
              </w:rPr>
              <w:softHyphen/>
              <w:t>цидные излучатели</w:t>
            </w:r>
          </w:p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t>Аппараты для</w:t>
            </w:r>
            <w:r w:rsidR="00EF2FE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F2FE6">
              <w:rPr>
                <w:rFonts w:ascii="Times New Roman" w:hAnsi="Times New Roman" w:cs="Times New Roman"/>
              </w:rPr>
              <w:t>термической</w:t>
            </w:r>
            <w:r w:rsidR="00EF2FE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F2FE6">
              <w:rPr>
                <w:rFonts w:ascii="Times New Roman" w:hAnsi="Times New Roman" w:cs="Times New Roman"/>
              </w:rPr>
              <w:lastRenderedPageBreak/>
              <w:t>дезинфекции</w:t>
            </w:r>
          </w:p>
        </w:tc>
      </w:tr>
    </w:tbl>
    <w:p w:rsidR="008D56DA" w:rsidRPr="00DF672F" w:rsidRDefault="008D56DA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2FE6">
        <w:rPr>
          <w:rFonts w:ascii="Times New Roman" w:hAnsi="Times New Roman" w:cs="Times New Roman"/>
          <w:sz w:val="28"/>
          <w:szCs w:val="28"/>
          <w:u w:val="single"/>
        </w:rPr>
        <w:t>Требования</w:t>
      </w:r>
      <w:proofErr w:type="gramEnd"/>
      <w:r w:rsidRPr="00EF2FE6">
        <w:rPr>
          <w:rFonts w:ascii="Times New Roman" w:hAnsi="Times New Roman" w:cs="Times New Roman"/>
          <w:sz w:val="28"/>
          <w:szCs w:val="28"/>
          <w:u w:val="single"/>
        </w:rPr>
        <w:t xml:space="preserve"> предъявляемые</w:t>
      </w:r>
      <w:r w:rsidR="00EF2FE6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к</w:t>
      </w:r>
      <w:r w:rsidRPr="00EF2FE6">
        <w:rPr>
          <w:rFonts w:ascii="Times New Roman" w:hAnsi="Times New Roman" w:cs="Times New Roman"/>
          <w:sz w:val="28"/>
          <w:szCs w:val="28"/>
          <w:u w:val="single"/>
        </w:rPr>
        <w:t xml:space="preserve"> дезинфекционной технике</w:t>
      </w:r>
      <w:r w:rsidRPr="00DF672F">
        <w:rPr>
          <w:rFonts w:ascii="Times New Roman" w:hAnsi="Times New Roman" w:cs="Times New Roman"/>
          <w:sz w:val="28"/>
          <w:szCs w:val="28"/>
        </w:rPr>
        <w:t>. Для механизации разнообразных ветеринарно-санитарных процессов применяют всевозмож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ные технические средства.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Наиболее общие требования, предъявляемые к дезинфекционной тех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нике таковы: высокая производительность, экономичность, использования средств механизации, удобство и надежность при эксплуатации, обеспечение высокого качества ветеринарно-санитарных процессов.</w:t>
      </w:r>
    </w:p>
    <w:p w:rsidR="00DA23E7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Эффективность использования дезинфекционной техники зависит от обеспечения необходимого давления рабочей жидкости, температуры ее на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грева «на проток», непрерывного дозирования растворов во время работы, равномерного их нанесения на обрабатываемые поверхности, хорошего каче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ства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очистки поверхностей высокой дисперсности распыла рабочих раство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ров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sz w:val="28"/>
          <w:szCs w:val="28"/>
          <w:u w:val="single"/>
        </w:rPr>
        <w:t>Установки для гидроочистки</w:t>
      </w:r>
      <w:r w:rsidRPr="00DF672F">
        <w:rPr>
          <w:rFonts w:ascii="Times New Roman" w:hAnsi="Times New Roman" w:cs="Times New Roman"/>
          <w:sz w:val="28"/>
          <w:szCs w:val="28"/>
        </w:rPr>
        <w:t>. Санитарная очистка производственных помещений - одна из двух операций при дезинфекции. Очистка необходима для свободного доступа дезинфицирующих сре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дств к п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оверхности подвер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гающей дезинфекции. Качество дезинфекции и норма расхода рабочих рас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творов на единицу площади поверхности зависят от того, насколько тща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тельно она очищена.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sz w:val="28"/>
          <w:szCs w:val="28"/>
          <w:u w:val="single"/>
        </w:rPr>
        <w:t>Установки для влажной дезинфекции и дезинсекции</w:t>
      </w:r>
      <w:r w:rsidRPr="00DF672F">
        <w:rPr>
          <w:rFonts w:ascii="Times New Roman" w:hAnsi="Times New Roman" w:cs="Times New Roman"/>
          <w:sz w:val="28"/>
          <w:szCs w:val="28"/>
        </w:rPr>
        <w:t xml:space="preserve">. Основные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требо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вания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предъявляемые к дезинфекционным установкам, - обеспечение равно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мерного сплошного покрытия поверхности растворами дезинфицирующих веществ при минимальном их расходе на единицу обрабатываемой площади.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sz w:val="28"/>
          <w:szCs w:val="28"/>
          <w:u w:val="single"/>
        </w:rPr>
        <w:t>Аэрозольная аппаратура</w:t>
      </w:r>
      <w:r w:rsidRPr="00DF672F">
        <w:rPr>
          <w:rFonts w:ascii="Times New Roman" w:hAnsi="Times New Roman" w:cs="Times New Roman"/>
          <w:sz w:val="28"/>
          <w:szCs w:val="28"/>
        </w:rPr>
        <w:t>. Требования, предъявляемые к аэрозольному оборудованию следующие: аэрозольные аппараты независимо от способа 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лучения аэрозоля должны обеспечивать равномерное распределение раствора по всему объекту помещения без существенного повышения без существен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ного повышения влажности воздуха; снижения затрат труда на обработку по сравнению с влажным способом дезинфекции. Один аппарат должен быть рассчитан на обработку помещения объектом до 2 тыс. м3. мельчайшие час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тицы пары аэрозоля, находясь во взвешенном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состоянии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проникают в труд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нодоступные места, обеззараживая не только все помещение, но и воздух в нем.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2FE6">
        <w:rPr>
          <w:rFonts w:ascii="Times New Roman" w:hAnsi="Times New Roman" w:cs="Times New Roman"/>
          <w:sz w:val="28"/>
          <w:szCs w:val="28"/>
          <w:u w:val="single"/>
        </w:rPr>
        <w:t>Мобильные дезинфекционные машины</w:t>
      </w:r>
      <w:r w:rsidRPr="00DF672F">
        <w:rPr>
          <w:rFonts w:ascii="Times New Roman" w:hAnsi="Times New Roman" w:cs="Times New Roman"/>
          <w:sz w:val="28"/>
          <w:szCs w:val="28"/>
        </w:rPr>
        <w:t>. Эти машины используются ли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бо на автомобильных шасси, либо на шасси автоприцепов, тракторов, трак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торных прицепов, а также других транспортных средств. Машины данного класса должны быть мобильны иметь автономный привод исполнительных механизмов, а также универсальный набор оборудования для проведения всего или почти всего комплекса ветеринарно-санитарных мероприятий на объекте.</w:t>
      </w:r>
    </w:p>
    <w:p w:rsidR="00EF2FE6" w:rsidRP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Default="006F482D" w:rsidP="00EF2FE6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 xml:space="preserve">В.Е. Шилов, А.Ф. Князев, Е.А.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Булашов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Устройство и техническое обслуживание дезинфекционного оборудования. - М.: ВО «Агропро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1991г. 29-36 с.</w:t>
      </w:r>
    </w:p>
    <w:p w:rsidR="00EF2FE6" w:rsidRPr="00EF2FE6" w:rsidRDefault="00EF2FE6" w:rsidP="00EF2FE6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EF2FE6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Какую классификацию дезинфекционной техники вы знаете?</w:t>
      </w:r>
    </w:p>
    <w:p w:rsidR="008D56DA" w:rsidRPr="00DF672F" w:rsidRDefault="006F482D" w:rsidP="00EF2FE6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672F">
        <w:rPr>
          <w:rFonts w:ascii="Times New Roman" w:hAnsi="Times New Roman" w:cs="Times New Roman"/>
          <w:sz w:val="28"/>
          <w:szCs w:val="28"/>
        </w:rPr>
        <w:t>Какие основные требование предъявляют к установкам для гидроочи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стки?</w:t>
      </w:r>
      <w:proofErr w:type="gramEnd"/>
    </w:p>
    <w:p w:rsidR="008D56DA" w:rsidRPr="00DF672F" w:rsidRDefault="006F482D" w:rsidP="00EF2FE6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требования предъявляют к установкам для дезинфекции?</w:t>
      </w:r>
    </w:p>
    <w:p w:rsidR="008D56DA" w:rsidRPr="00DF672F" w:rsidRDefault="006F482D" w:rsidP="00EF2FE6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требования предъявляют к аэрозольной аппаратуре?</w:t>
      </w:r>
    </w:p>
    <w:p w:rsidR="008D56DA" w:rsidRPr="00EF2FE6" w:rsidRDefault="006F482D" w:rsidP="00EF2FE6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требования предъявляют к мобильной дезинфекционной техни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ке?</w:t>
      </w:r>
    </w:p>
    <w:p w:rsidR="00EF2FE6" w:rsidRDefault="00EF2FE6" w:rsidP="00EF2FE6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F2FE6" w:rsidRPr="00DF672F" w:rsidRDefault="00EF2FE6" w:rsidP="00EF2FE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Тема 5 Мобильные ветеринарно-санитарные агрегаты</w:t>
      </w:r>
    </w:p>
    <w:p w:rsidR="00EF2FE6" w:rsidRP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F2FE6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 xml:space="preserve">: Ознакомить с устройством дезинфекционных машин. 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EF2FE6">
      <w:pPr>
        <w:pStyle w:val="a9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Автомобильные дезинфекционные установки.</w:t>
      </w:r>
    </w:p>
    <w:p w:rsidR="008D56DA" w:rsidRPr="00EF2FE6" w:rsidRDefault="006F482D" w:rsidP="00EF2FE6">
      <w:pPr>
        <w:pStyle w:val="a9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Мотоциклетные установки и мотороллерные дезинфекционные установки.</w:t>
      </w:r>
    </w:p>
    <w:p w:rsidR="00EF2FE6" w:rsidRPr="00DF672F" w:rsidRDefault="00EF2FE6" w:rsidP="00EF2FE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Мобильные агрегаты и установки нерационально использовать на крупных животноводческих комплексах, так как их нельзя вводить в поме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щениях. Подача раствора снаружи по шлангам приводит к большим непроиз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водительным затратам. Для действующих комплексов выпускают специаль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ные установки, позволяющие механизировать не только дезинфекцию и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зинсекцию, но и тщательную очистку различных поверхностей помещений, включая сплошные и щелевые полы. Высокое качество обработки достигает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ся использованием высоконапорных гидронасосов, хороших распылителей и гидромониторов. К автомобильным дезинфекционным установкам относят следующие марки: МДВ - Ф - 1, В ДМ - 3, ДУК - 1, АДА - Ф - 1, АДВ - 1, ОСП - 20, ДА - 3 и т.д. Агрегаты смонтированы на шасси машин разных ма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рок. Каждая из установок предназначена проводить влажную дезинфекцию холодным или горячим раствором, дезинфекцию и мойку животных и поме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щений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инсектоакарицидными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препаратами, побелку помещений, аэрозольное и термическое обеззараживание твердых покрытий. Поэтому при изучении принципиальной схемы работы машин обращают внимание на выполнение следующих операций: заполнение основного резервуара, приготовление 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бочих дезинфекционных растворов, заполнение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топленного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бака, дезинфек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ция холодными, горячими растворами, мойку объектов и животных,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фекцию растворами свежегашеной извести, аэрозольную обработку и тер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мическую вакуумную очистку кожного покрова животных.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Мотоциклетные и мотороллерные установки используются в ветери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нарии для дезинфекции, дезинсекции животноводческих ферм и птицефаб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рик, обработка животных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инсектоакарицидными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препаратами, а также в ус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ловиях отгонных пастбищ.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Установки монтируются на прицепах мотоциклов, мотороллерах на отдельных прицепах. Известны следующие марки установок: КДУ - 1,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ЛСд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- ЗМ, ОПП - 2 (паровоздушная 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парофармолиновая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камера), УД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-Ф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- 20, КДА-Ф-2.</w:t>
      </w:r>
    </w:p>
    <w:p w:rsid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EF2FE6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D56DA" w:rsidRPr="00DF672F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 </w:t>
      </w:r>
      <w:r w:rsidR="006F482D" w:rsidRPr="00DF672F">
        <w:rPr>
          <w:rFonts w:ascii="Times New Roman" w:hAnsi="Times New Roman" w:cs="Times New Roman"/>
          <w:sz w:val="28"/>
          <w:szCs w:val="28"/>
        </w:rPr>
        <w:t xml:space="preserve">В.Е. Шилов, А.Ф. Князев, Е.А. </w:t>
      </w:r>
      <w:proofErr w:type="spellStart"/>
      <w:r w:rsidR="006F482D" w:rsidRPr="00DF672F">
        <w:rPr>
          <w:rFonts w:ascii="Times New Roman" w:hAnsi="Times New Roman" w:cs="Times New Roman"/>
          <w:sz w:val="28"/>
          <w:szCs w:val="28"/>
        </w:rPr>
        <w:t>Булашов</w:t>
      </w:r>
      <w:proofErr w:type="spellEnd"/>
      <w:r w:rsidR="006F482D" w:rsidRPr="00DF672F">
        <w:rPr>
          <w:rFonts w:ascii="Times New Roman" w:hAnsi="Times New Roman" w:cs="Times New Roman"/>
          <w:sz w:val="28"/>
          <w:szCs w:val="28"/>
        </w:rPr>
        <w:t xml:space="preserve"> Устройство и техническое обслуживание дезинфекционного оборудования. М.: ВО «</w:t>
      </w:r>
      <w:proofErr w:type="spellStart"/>
      <w:r w:rsidR="006F482D" w:rsidRPr="00DF672F">
        <w:rPr>
          <w:rFonts w:ascii="Times New Roman" w:hAnsi="Times New Roman" w:cs="Times New Roman"/>
          <w:sz w:val="28"/>
          <w:szCs w:val="28"/>
        </w:rPr>
        <w:t>Агропроми</w:t>
      </w:r>
      <w:proofErr w:type="gramStart"/>
      <w:r w:rsidR="006F482D" w:rsidRPr="00DF672F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6F482D" w:rsidRPr="00DF672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6F482D" w:rsidRPr="00DF672F">
        <w:rPr>
          <w:rFonts w:ascii="Times New Roman" w:hAnsi="Times New Roman" w:cs="Times New Roman"/>
          <w:sz w:val="28"/>
          <w:szCs w:val="28"/>
        </w:rPr>
        <w:t xml:space="preserve"> дат», 1991г71-89,113-119 .с.</w:t>
      </w:r>
    </w:p>
    <w:p w:rsidR="008D56DA" w:rsidRPr="00DF672F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 </w:t>
      </w:r>
      <w:r w:rsidR="006F482D" w:rsidRPr="00DF672F">
        <w:rPr>
          <w:rFonts w:ascii="Times New Roman" w:hAnsi="Times New Roman" w:cs="Times New Roman"/>
          <w:sz w:val="28"/>
          <w:szCs w:val="28"/>
        </w:rPr>
        <w:t xml:space="preserve">В.И. Гершун, Р.К. </w:t>
      </w:r>
      <w:proofErr w:type="spellStart"/>
      <w:r w:rsidR="006F482D" w:rsidRPr="00DF672F">
        <w:rPr>
          <w:rFonts w:ascii="Times New Roman" w:hAnsi="Times New Roman" w:cs="Times New Roman"/>
          <w:sz w:val="28"/>
          <w:szCs w:val="28"/>
        </w:rPr>
        <w:t>Туякова</w:t>
      </w:r>
      <w:proofErr w:type="spellEnd"/>
      <w:r w:rsidR="006F482D" w:rsidRPr="00DF672F">
        <w:rPr>
          <w:rFonts w:ascii="Times New Roman" w:hAnsi="Times New Roman" w:cs="Times New Roman"/>
          <w:sz w:val="28"/>
          <w:szCs w:val="28"/>
        </w:rPr>
        <w:t xml:space="preserve"> Ветеринарная гигиена. - </w:t>
      </w:r>
      <w:proofErr w:type="spellStart"/>
      <w:r w:rsidR="006F482D" w:rsidRPr="00DF672F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="006F482D" w:rsidRPr="00DF672F">
        <w:rPr>
          <w:rFonts w:ascii="Times New Roman" w:hAnsi="Times New Roman" w:cs="Times New Roman"/>
          <w:sz w:val="28"/>
          <w:szCs w:val="28"/>
        </w:rPr>
        <w:t>, 28-30 с.</w:t>
      </w:r>
    </w:p>
    <w:p w:rsid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EF2FE6">
      <w:pPr>
        <w:pStyle w:val="a9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Назначение мобильной дезинфекционной техники.</w:t>
      </w:r>
    </w:p>
    <w:p w:rsidR="008D56DA" w:rsidRPr="00DF672F" w:rsidRDefault="006F482D" w:rsidP="00EF2FE6">
      <w:pPr>
        <w:pStyle w:val="a9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Принцип действия машин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ДМ-3.</w:t>
      </w:r>
    </w:p>
    <w:p w:rsidR="008D56DA" w:rsidRPr="00DF672F" w:rsidRDefault="006F482D" w:rsidP="00EF2FE6">
      <w:pPr>
        <w:pStyle w:val="a9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Заполнение основного резервуара.</w:t>
      </w:r>
    </w:p>
    <w:p w:rsidR="008D56DA" w:rsidRPr="00DF672F" w:rsidRDefault="006F482D" w:rsidP="00EF2FE6">
      <w:pPr>
        <w:pStyle w:val="a9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Приготовление рабочих дезинфицирующих растворов.</w:t>
      </w:r>
    </w:p>
    <w:p w:rsidR="008D56DA" w:rsidRPr="00DF672F" w:rsidRDefault="006F482D" w:rsidP="00EF2FE6">
      <w:pPr>
        <w:pStyle w:val="a9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Аэрозольная обработка и термическое обеззараживание твердых 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крытий.</w:t>
      </w:r>
    </w:p>
    <w:p w:rsidR="008D56DA" w:rsidRPr="00DF672F" w:rsidRDefault="006F482D" w:rsidP="00EF2FE6">
      <w:pPr>
        <w:pStyle w:val="a9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7" w:name="bookmark6"/>
      <w:r w:rsidRPr="00DF672F">
        <w:rPr>
          <w:rFonts w:ascii="Times New Roman" w:hAnsi="Times New Roman" w:cs="Times New Roman"/>
          <w:sz w:val="28"/>
          <w:szCs w:val="28"/>
        </w:rPr>
        <w:t>Назначение и области применения прицепных дезинфекционных уста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новок.</w:t>
      </w:r>
      <w:bookmarkEnd w:id="7"/>
    </w:p>
    <w:p w:rsidR="008D56DA" w:rsidRPr="00DF672F" w:rsidRDefault="006F482D" w:rsidP="00EF2FE6">
      <w:pPr>
        <w:pStyle w:val="a9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рассказать принципиальную схему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дезустановки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ЛСД - ЗМ.</w:t>
      </w:r>
    </w:p>
    <w:bookmarkEnd w:id="0"/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Тема 6 Ветеринарно-санитарные машины и оборудование.</w:t>
      </w:r>
    </w:p>
    <w:p w:rsidR="00EF2FE6" w:rsidRP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>: Ознакомить с устройством дезинфекционных установок и оборудова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нием для ферм и комплексов.</w:t>
      </w:r>
    </w:p>
    <w:p w:rsidR="00EF2FE6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1. Передвижные моечно-дезинфекционные установки.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2. Стационарные дезинфекционное оборудование и стационарные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зинфекционные камеры</w:t>
      </w:r>
    </w:p>
    <w:p w:rsidR="00EF2FE6" w:rsidRP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 передвижным моечно-дезинфекционным установкам относят сле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дующие марки: УДП-М, УДС-2, OM-5359-Ol, ОМ-22613, ОМ-22614. назван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ные установки предназначены для мойки и дезинфекции производственных помещений животноводческих ферм и комплексов, а также дезинфекции 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мещений и обработки животноводческих территорий, вспомогательных объ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ектов санитарно-убойных пунктов,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дезблоков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Установка дезинфекционная передвижная УДП М смонтирована на сварной трубчатой раме, установленной на трех пневматических колесах.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Состоит УДП-М из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трехпоршн</w:t>
      </w:r>
      <w:r w:rsidR="00EF2FE6">
        <w:rPr>
          <w:rFonts w:ascii="Times New Roman" w:hAnsi="Times New Roman" w:cs="Times New Roman"/>
          <w:sz w:val="28"/>
          <w:szCs w:val="28"/>
        </w:rPr>
        <w:t>евого</w:t>
      </w:r>
      <w:proofErr w:type="spellEnd"/>
      <w:r w:rsidR="00EF2FE6">
        <w:rPr>
          <w:rFonts w:ascii="Times New Roman" w:hAnsi="Times New Roman" w:cs="Times New Roman"/>
          <w:sz w:val="28"/>
          <w:szCs w:val="28"/>
        </w:rPr>
        <w:t xml:space="preserve"> насоса, привод которого </w:t>
      </w:r>
      <w:r w:rsidRPr="00DF672F">
        <w:rPr>
          <w:rFonts w:ascii="Times New Roman" w:hAnsi="Times New Roman" w:cs="Times New Roman"/>
          <w:sz w:val="28"/>
          <w:szCs w:val="28"/>
        </w:rPr>
        <w:t>от электро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двигателя; основного резервуара; двух дополнительных канистр для концен</w:t>
      </w:r>
      <w:r w:rsidRPr="00DF672F">
        <w:rPr>
          <w:rFonts w:ascii="Times New Roman" w:hAnsi="Times New Roman" w:cs="Times New Roman"/>
          <w:sz w:val="28"/>
          <w:szCs w:val="28"/>
        </w:rPr>
        <w:softHyphen/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трированного дезинфицирующего раствора; напорного трубопровода; всасы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вающего шланга с приемным фильтром; воздушного клапана; установленном на напорном трубопроводе; предохранительного клапана контрольного ма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нометра; двух рабочих рулонов; двух крановых и двух универсальных рас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пылителей, питающего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электрокабеля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и в</w:t>
      </w:r>
      <w:r w:rsidR="00EF2FE6">
        <w:rPr>
          <w:rFonts w:ascii="Times New Roman" w:hAnsi="Times New Roman" w:cs="Times New Roman"/>
          <w:sz w:val="28"/>
          <w:szCs w:val="28"/>
        </w:rPr>
        <w:t>сасывающего шланга;</w:t>
      </w:r>
      <w:proofErr w:type="gramEnd"/>
      <w:r w:rsidR="00EF2F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2FE6">
        <w:rPr>
          <w:rFonts w:ascii="Times New Roman" w:hAnsi="Times New Roman" w:cs="Times New Roman"/>
          <w:sz w:val="28"/>
          <w:szCs w:val="28"/>
        </w:rPr>
        <w:t>декоротивно</w:t>
      </w:r>
      <w:r w:rsidR="00EF2FE6">
        <w:rPr>
          <w:rFonts w:ascii="Times New Roman" w:hAnsi="Times New Roman" w:cs="Times New Roman"/>
          <w:sz w:val="28"/>
          <w:szCs w:val="28"/>
          <w:lang w:val="ru-RU"/>
        </w:rPr>
        <w:t>го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защитного кожуха, которым механический узел, включая насос, электродви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гатель, напорный и всасывающие трубопроводы.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Внутри основного резервуара вмонтирован поплавковый клапан, со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единенный со штуцером внешнего всасывающего шланга.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Электропусковая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аппаратура установки смонтирована на правом ее борту.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 помощи оборудования на установке УДП-М можно проводить следующие технологические операций: дополнение основного резервуара водой, приготовление рабочего дезинфицирующего раствора, мойку произ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водственных помещений, дезинфекции (дезинсекцию) помещений.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Установка дезинфекционная самоходная УДП -2 смонтирована на электрокаре с пневмоколесным ходом. Каждый электрокар снабжен пор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тальным зарядным устройством с автоматизированным режимом, что исклю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чает необходимость создавать в хозяйствах зарядные устройства.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Оборудование установки включает в себя следующие основные эле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менты: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трехплунжерный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насос, привод которого от электродвигателя; основ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ной резервуар с заправочной горловиной, две дополнительные емкости для концентрированного дезинфицирующего раствора, два рабочих рукава с комплектом распылителей; ручной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альвеерный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насос; напорный трубопровод с регулятором давления, раздаточными штуцерами, предохранительным кла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паном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демпрофером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(колпак), контрольным манометром и декоративн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защитный кожух, питающий трубопровод с всасывающим фильтром.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Рабочие рукава в транспортном положении наматывают на шланговые барабаны. Их крепят на штырях, приваренных сверху на основном резервуа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ре, внутрь которого вмонтирован поплавковый клапан. Его второй штуцер выведен на заднюю стенку.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Все оборудование установки смонтировано на самостоятельной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раме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сваренной на самостоятельной раме сваренной из швеллеров, которая 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средством кронштейнов крепится к платформе электрокара.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 помощи установки УДС -2 проводится следующие технологиче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ские операции: заполнение основного резервуара водой; приготовление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зинфицирующего раствора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мойку производственных помещений и техноло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гического оборудования; дезинфекция производственных помещений,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секция помещений, обработка территорий.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Стационарное дезинфекционное оборудование применяют на крупных комплексах и птицефабрик для механической очистки, мойки, влажной и аэ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розольной дезинфекции, дезинсекции дезодорации и лечения респираторных заболеваний у животных.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 стационарным дезинфицирующим камерам относят следующие мар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ки: огневая паровоздушная и пароформалиновая камера ОППК -1; КДС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-Ф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- 2; ВФС -3/1,8; ВФА-2/1,3.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Стационарные дезинфицирующие камеры выполняют следующие функции: дезинфекция, дезинсекция одежды, обуви, предметы ухода за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вотными. И проводят следующие технологические операции: подготовка ка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меры к работе; дезинфекция паровоздушным пароформалиновым способом.</w:t>
      </w:r>
    </w:p>
    <w:p w:rsid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EF2FE6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1. В.Е. Шилов и др. Устройство и техническое обслуживание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фекционного оборудования. - М.: ВО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1991г 163-204 с.</w:t>
      </w:r>
    </w:p>
    <w:p w:rsid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EF2FE6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D56DA" w:rsidRPr="00DF672F" w:rsidRDefault="006F482D" w:rsidP="00EF2FE6">
      <w:pPr>
        <w:pStyle w:val="a9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 можно классифицировать дезинфекционные машины для промыш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ленного животноводства?</w:t>
      </w:r>
    </w:p>
    <w:p w:rsidR="008D56DA" w:rsidRPr="00DF672F" w:rsidRDefault="006F482D" w:rsidP="00EF2FE6">
      <w:pPr>
        <w:pStyle w:val="a9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машины относятся к передвижным дезинфекционным машинам?</w:t>
      </w:r>
    </w:p>
    <w:p w:rsidR="008D56DA" w:rsidRPr="00DF672F" w:rsidRDefault="006F482D" w:rsidP="00EF2FE6">
      <w:pPr>
        <w:pStyle w:val="a9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Принцип действия дезинфекционной машины УДП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?</w:t>
      </w:r>
    </w:p>
    <w:p w:rsidR="008D56DA" w:rsidRPr="00DF672F" w:rsidRDefault="006F482D" w:rsidP="00EF2FE6">
      <w:pPr>
        <w:pStyle w:val="a9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Расскажите о принципе действия камеры ОППК -1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Тема 7 Дезинфекционные камеры</w:t>
      </w:r>
    </w:p>
    <w:p w:rsidR="00EF2FE6" w:rsidRP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>: Ознакомиться с назначением, работой и технологическими схемами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дезинфекционных камер.</w:t>
      </w:r>
    </w:p>
    <w:p w:rsidR="00EF2FE6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D56DA" w:rsidRPr="00DF672F" w:rsidRDefault="006F482D" w:rsidP="004C2B72">
      <w:pPr>
        <w:pStyle w:val="a9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Огневые паровоздушные пароформалиновые камеры ОППК.</w:t>
      </w:r>
    </w:p>
    <w:p w:rsidR="008D56DA" w:rsidRPr="00DF672F" w:rsidRDefault="006F482D" w:rsidP="004C2B72">
      <w:pPr>
        <w:pStyle w:val="a9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Камера дезинфекционная KC-3 (КДП-3)</w:t>
      </w:r>
    </w:p>
    <w:p w:rsidR="008D56DA" w:rsidRPr="004C2B72" w:rsidRDefault="006F482D" w:rsidP="004C2B72">
      <w:pPr>
        <w:pStyle w:val="a9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Камера дезинфекционная пароформалиновая ВФС -2/1,3 (ВФА-2/1,3)</w:t>
      </w:r>
    </w:p>
    <w:p w:rsidR="004C2B72" w:rsidRPr="00DF672F" w:rsidRDefault="004C2B72" w:rsidP="004C2B7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Дезинфекционные камеры применяют для дезинфекции заражённого сырья животного происхождения (шерсть, волос, щетина, меховое сырьё), дезинфекции и дезинсекции спецодежды, одежды, постельных принад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лежностей, различных шерстяных, суконных, ватных, кожаных изделий, обуви, мягкого инвентаря, а также обеззараживания некоторых раститель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ных материалов и продуктов в целях борьбы с вредителями и болезнями растений.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Наибольшее распространение получили огневые паровоздуш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ные пароформалиновые камеры типа ОППК (стационарная и передвиж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ная), стационарные камеры с обеспечением паром от централизованной парораспределительной системы животноводческого комплекса (КС-3, ВФС-2/1,3, ВФС-3/1,8, ВФС-5/2,6), от собственного котла -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парообразователя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(ВФА-2/1,3) или с электронагревателями (ВФЭ-2/0,9, ОДК) и автопередвижные камеры автономного действия ДА-2 и ДА-3 с собственным котлом-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парообразователем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Камеры ОППК предназначены для дезинфекции спецодежды, обуви,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мешкотары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, мягкого инвентаря, шерсти, предметов ухода за животными,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паровоздушным или пароформалиновым методом. Имеется два варианта: основной- ОППК-1 - стационарная; ОППК-2- передвижная, смонтирован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ная на автоприцепе ГАЗ-704.Камера полезным объёмом 1,4 м3 с темпера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турой нагрева до 100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за время не менее 15 мин.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Камера ОППК-1 представляет собой прямоугольную конструкцию со стенами из теплоизоляционного материала с двумя герметично закры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вающимися дверями (загрузочной и разгрузочной). Внутри имеются рейки для развешивания предметов, подлежащих дезинфекции, система обогре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ва, состоящая из теплообменника с двумя противнями и защитная решёт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ка. В качестве источников тепла применяют две паяльные лампы, разме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щённые на кронштейнах и своими головками вставленные в боковые ко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жухи теплообменника. Горячие топочные газы через трубы проходят в средний кожух, нагревают его и находящиеся в нём кюветы с жидкостью и выходят через дымовую трубу в атмосферу.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Для контроля режима дезинфекции в камере предусмотрены термо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метр и психрометр. В нерабочем положении боковые кожухи теплооб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менника закрыты крышками.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Дезинфекционную камеру устанавливают на животноводческой фер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ме или комплексе в специально отведённом помещении, под навесом или на открытой площадке так, чтобы помещение (или площадка) было разде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лено на две половины: одна дверь камеры обращена на половину, откуда загружаются в неё вещи, а вторая - в противоположную сторону, на кото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рую вещи выгружаются.</w:t>
      </w:r>
    </w:p>
    <w:p w:rsidR="004C2B72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Помещения, в которых эксплуатируют камеры, должны быть обору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дованы вытяжными устройствами для выхода дымовых газов. При отсутст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вии этих устройств камеру эксплуатируют за пределами помещения.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Паровоздушный метод обработки применяют для дезинфекции пред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метов, которые не подвергаются порче даже при многократной их обра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ботке при температуре выше свыше 60°С. Это шерстяные, клеёнчатые, хлопчатобумажные, резиновые предметы в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мешкотаре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 Обработка мехо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вых, кожаных предметов проводится пароформалиновым методом.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Вещи развешивают в камере на плечиках свободно. Меховую одежду выворачивают мехом наружу. Обувь подвешивают на крючок или ставят на предохранительную решётку.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Сильно увлажнённые предметы до начала дезинфекции просушива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ют. На время просушки двери камеры приоткрывают.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Дезинфекция пароформалиновым методом осуществляют в такой 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следовательности. Разжигают паяльные лампы, устанавливают их голов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ками в трубы теплообменника и прогревают пустую камеру до температу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ры 60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в течение 15 минут. Затем камеру проветривают и загружают предметами, подлежащими дезинфекции. В зависимости от возбудителя болезни дезинфекцию проводят при различных температурных режимах, продолжительности и расходе формалина. После загрузки камеры в один из противней наливают необходимое количество формалина, а в друго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воду и начинают прогревать камеру.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В течение требуемой экспозиции температуру определяют с момента достижения в камере нужной температуры.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По истечении заданной экспозиции гасят лампы и проветривают ка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меру в течение 10-15 мин.</w:t>
      </w:r>
    </w:p>
    <w:p w:rsidR="004C2B72" w:rsidRPr="004C2B72" w:rsidRDefault="004C2B72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7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Default="006F482D" w:rsidP="004C2B72">
      <w:pPr>
        <w:pStyle w:val="a9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Рощин Н.М. Механизация ветеринарно-санитарных работ</w:t>
      </w:r>
      <w:r w:rsidR="004C2B72">
        <w:rPr>
          <w:rFonts w:ascii="Times New Roman" w:hAnsi="Times New Roman" w:cs="Times New Roman"/>
          <w:sz w:val="28"/>
          <w:szCs w:val="28"/>
        </w:rPr>
        <w:t xml:space="preserve">-М.: </w:t>
      </w:r>
      <w:proofErr w:type="spellStart"/>
      <w:r w:rsidR="004C2B72">
        <w:rPr>
          <w:rFonts w:ascii="Times New Roman" w:hAnsi="Times New Roman" w:cs="Times New Roman"/>
          <w:sz w:val="28"/>
          <w:szCs w:val="28"/>
        </w:rPr>
        <w:t>Росаг</w:t>
      </w:r>
      <w:r w:rsidRPr="00DF672F">
        <w:rPr>
          <w:rFonts w:ascii="Times New Roman" w:hAnsi="Times New Roman" w:cs="Times New Roman"/>
          <w:sz w:val="28"/>
          <w:szCs w:val="28"/>
        </w:rPr>
        <w:t>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, 1990. с. 82-107</w:t>
      </w:r>
    </w:p>
    <w:p w:rsidR="004C2B72" w:rsidRPr="004C2B72" w:rsidRDefault="004C2B72" w:rsidP="004C2B72">
      <w:pPr>
        <w:pStyle w:val="a9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72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4C2B72">
      <w:pPr>
        <w:pStyle w:val="a9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Перечислите виды дезинфекционных камер.</w:t>
      </w:r>
    </w:p>
    <w:p w:rsidR="008D56DA" w:rsidRPr="00DF672F" w:rsidRDefault="006F482D" w:rsidP="004C2B72">
      <w:pPr>
        <w:pStyle w:val="a9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Поясните принцип работы дезинфекционной камеры ОППК.</w:t>
      </w:r>
    </w:p>
    <w:p w:rsidR="008D56DA" w:rsidRPr="00DF672F" w:rsidRDefault="006F482D" w:rsidP="004C2B72">
      <w:pPr>
        <w:pStyle w:val="a9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Поясните принцип работы дезинфекционной камеры КС-3 (КДП-3)</w:t>
      </w:r>
    </w:p>
    <w:p w:rsidR="008D56DA" w:rsidRPr="004C2B72" w:rsidRDefault="006F482D" w:rsidP="004C2B72">
      <w:pPr>
        <w:pStyle w:val="a9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Поясните принцип работы дезинфекционной камеры ВФС -2/1,3 (ВФА-2/1,3)</w:t>
      </w:r>
    </w:p>
    <w:p w:rsidR="004C2B72" w:rsidRPr="00DF672F" w:rsidRDefault="004C2B72" w:rsidP="004C2B7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C2B72">
        <w:rPr>
          <w:rFonts w:ascii="Times New Roman" w:hAnsi="Times New Roman" w:cs="Times New Roman"/>
          <w:b/>
          <w:sz w:val="28"/>
          <w:szCs w:val="28"/>
        </w:rPr>
        <w:t>Тема 8 Портативные дезинфекционные аппараты</w:t>
      </w:r>
    </w:p>
    <w:p w:rsidR="004C2B72" w:rsidRPr="004C2B72" w:rsidRDefault="004C2B72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72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>: Ознакомить с устройством, работой, предназначением гидропультов.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72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4C2B72">
      <w:pPr>
        <w:pStyle w:val="a9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Гидропульты ручные.</w:t>
      </w:r>
    </w:p>
    <w:p w:rsidR="008D56DA" w:rsidRPr="00DF672F" w:rsidRDefault="006F482D" w:rsidP="004C2B72">
      <w:pPr>
        <w:pStyle w:val="a9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Опрыскиватели с ручным приводом.</w:t>
      </w:r>
    </w:p>
    <w:p w:rsidR="008D56DA" w:rsidRPr="00DF672F" w:rsidRDefault="006F482D" w:rsidP="004C2B72">
      <w:pPr>
        <w:pStyle w:val="a9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Опрыскиватель ранцевый диафрагмальный.</w:t>
      </w:r>
    </w:p>
    <w:p w:rsidR="008D56DA" w:rsidRPr="00DF672F" w:rsidRDefault="006F482D" w:rsidP="004C2B72">
      <w:pPr>
        <w:pStyle w:val="a9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Опрыскиватели с приводом от бензинового двигателя.</w:t>
      </w:r>
    </w:p>
    <w:p w:rsidR="008D56DA" w:rsidRPr="00DF672F" w:rsidRDefault="006F482D" w:rsidP="004C2B72">
      <w:pPr>
        <w:pStyle w:val="a9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Электроопрыскиватели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8D56DA" w:rsidRPr="000D4947" w:rsidRDefault="006F482D" w:rsidP="004C2B72">
      <w:pPr>
        <w:pStyle w:val="a9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Опыливатели.</w:t>
      </w:r>
    </w:p>
    <w:p w:rsidR="000D4947" w:rsidRPr="00DF672F" w:rsidRDefault="000D4947" w:rsidP="000D494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Гидропульты предназначены для дезинфекции и дезинсекции неболь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ших помещений и обработки незначительных групп животных, в целях борь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бы с гнусом, клещами, оводами, транспортных сре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олевых условиях, вспомогательных объектов, вивариев, лабораторий, улей.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947">
        <w:rPr>
          <w:rFonts w:ascii="Times New Roman" w:hAnsi="Times New Roman" w:cs="Times New Roman"/>
          <w:b/>
          <w:sz w:val="28"/>
          <w:szCs w:val="28"/>
        </w:rPr>
        <w:t xml:space="preserve">Гидропульт ручной большой </w:t>
      </w:r>
      <w:proofErr w:type="gramStart"/>
      <w:r w:rsidRPr="000D4947">
        <w:rPr>
          <w:rFonts w:ascii="Times New Roman" w:hAnsi="Times New Roman" w:cs="Times New Roman"/>
          <w:b/>
          <w:sz w:val="28"/>
          <w:szCs w:val="28"/>
        </w:rPr>
        <w:t>КЗ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относится к категории поршневых насосов. Гидропульт представляет собой основание со стойкой и корпусов цилиндра, внутри которого расположен поршень со штоком. Поршень в кор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пусе цилиндра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уплотняется при помощи сальника закладываемого в корпусе подтягивается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гайкой. Шток через соедин</w:t>
      </w:r>
      <w:r w:rsidR="000D4947">
        <w:rPr>
          <w:rFonts w:ascii="Times New Roman" w:hAnsi="Times New Roman" w:cs="Times New Roman"/>
          <w:sz w:val="28"/>
          <w:szCs w:val="28"/>
        </w:rPr>
        <w:t xml:space="preserve">ен с рычагом, который через шатерную </w:t>
      </w:r>
      <w:r w:rsidR="000D4947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DF672F">
        <w:rPr>
          <w:rFonts w:ascii="Times New Roman" w:hAnsi="Times New Roman" w:cs="Times New Roman"/>
          <w:sz w:val="28"/>
          <w:szCs w:val="28"/>
        </w:rPr>
        <w:t>ланку опирается на кронштейн, который закреплен на корпусе ци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линдра гидропульта.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Нагнетательный клапан гидросистемы размещен во внутренней полос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ти поршня, а всасывающий - в стойке основания гидропульта, в месте соеди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нения всасывающего рукава с фильтром. Напорный рабочий рукав с рабочим органом крепится через штуцер непосредственно к корпусу цилиндра. Прин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цип работы гидропульта заключается в следующем. Присоединив всасываю</w:t>
      </w:r>
      <w:r w:rsidRPr="00DF672F">
        <w:rPr>
          <w:rFonts w:ascii="Times New Roman" w:hAnsi="Times New Roman" w:cs="Times New Roman"/>
          <w:sz w:val="28"/>
          <w:szCs w:val="28"/>
        </w:rPr>
        <w:softHyphen/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щий и напорный корпус гидропульта, в отдельной емкости готовят необхо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димое количество рабочего дезинфицирующего раствора. Всасывающий ру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кав опускают в емкость с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готовыми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раствором и при помощи рычага нагне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тают рабочий раствор через распылитель к обрабатываемому объекту. При опускании рычага жидкость через всасывающий клапан поступает в корпус, а при подъеме — в напорный рукав к распылителю. В начальный момент рабо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ты необходимо сделать несколько таких «качков» для заполнения всей 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лости цилиндра. Обработка продолжается до полного опорожнения емкости, при необходимости цикл повторяют. По такому принципу работают следую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щие марки гидропультов, распылителей: ГС-2М, «Север» УАРС.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D56DA" w:rsidRPr="00DF672F" w:rsidSect="00DA23E7">
          <w:footerReference w:type="default" r:id="rId8"/>
          <w:footerReference w:type="first" r:id="rId9"/>
          <w:pgSz w:w="11907" w:h="16839" w:code="9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0D4947">
        <w:rPr>
          <w:rFonts w:ascii="Times New Roman" w:hAnsi="Times New Roman" w:cs="Times New Roman"/>
          <w:b/>
          <w:sz w:val="28"/>
          <w:szCs w:val="28"/>
        </w:rPr>
        <w:t>Опрыскиватели с ручным приводом</w:t>
      </w:r>
      <w:r w:rsidRPr="00DF672F">
        <w:rPr>
          <w:rFonts w:ascii="Times New Roman" w:hAnsi="Times New Roman" w:cs="Times New Roman"/>
          <w:sz w:val="28"/>
          <w:szCs w:val="28"/>
        </w:rPr>
        <w:t>. Опрыскиватель АО-2 предна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значен для дезинфекции небольших животноводческих помещений, вспомо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гательных объектов, дезинсекции небольших групп или отдельных живот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ных. Представляет собой цилиндрический резервуар для рабочей жидкости с встроенным внутрь поршневым насосом. Сверху резервуар оборудован за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правочной горловиной с крышечкой и контрольным манометром, а внизу штуцером, на котором крепится рабочий рукав с полой</w:t>
      </w:r>
      <w:r w:rsidR="000D4947">
        <w:rPr>
          <w:rFonts w:ascii="Times New Roman" w:hAnsi="Times New Roman" w:cs="Times New Roman"/>
          <w:sz w:val="28"/>
          <w:szCs w:val="28"/>
        </w:rPr>
        <w:t xml:space="preserve"> ш</w:t>
      </w:r>
      <w:r w:rsidR="000D4947">
        <w:rPr>
          <w:rFonts w:ascii="Times New Roman" w:hAnsi="Times New Roman" w:cs="Times New Roman"/>
          <w:sz w:val="28"/>
          <w:szCs w:val="28"/>
          <w:lang w:val="ru-RU"/>
        </w:rPr>
        <w:t>т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ангой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, на конце которой расположен распылит</w:t>
      </w:r>
      <w:r w:rsidR="000D4947">
        <w:rPr>
          <w:rFonts w:ascii="Times New Roman" w:hAnsi="Times New Roman" w:cs="Times New Roman"/>
          <w:sz w:val="28"/>
          <w:szCs w:val="28"/>
        </w:rPr>
        <w:t>ель. Ш</w:t>
      </w:r>
      <w:r w:rsidR="000D4947">
        <w:rPr>
          <w:rFonts w:ascii="Times New Roman" w:hAnsi="Times New Roman" w:cs="Times New Roman"/>
          <w:sz w:val="28"/>
          <w:szCs w:val="28"/>
          <w:lang w:val="ru-RU"/>
        </w:rPr>
        <w:t>т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анга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оборудована запорным устройст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вом доля перекрытия подачи жидкости.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Принцип действия опрыскивателя следующий. Через заправочную гор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ловину в резервуар заливают заранее приготовленный дезинфицирующий раствор требуемой концентрации, после чего горловину плотно закрывают крышкой. Ручным поршневым насосом внутри резервуара создается избы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точное давление воздуха. Давление воздуха в резервуаре может быть создано и компрессором. При достижении давления 0,5 атм. подача воздуха прекра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щается. При работе с ручным насосом необходимо сделать 75...80 двойных ходов поршня. После этого опрыскиватель при помощи заплечных ремней крепятся на спине оператора. Аппарат в таком положении считается готовым к работе. Непосредственно на месте оператор открывает запорное устройство и направляет дезинфицирующий на обрабатываемую поверхность.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 мере опорожнения резервуара давление воздуха в нем постепенно уменьшается, что приведет к ухудшению дисперсности распыла и уменьше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нию расхода жидкости через распылитель. Поэтому при необходимости надо снять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автомакс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 и опять поднять в нем давление с ручным поршне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вым отоплением насосом или компрессором. По такому принципу работают следующие марки опрыскивателей: ОПР-2 «Универсал», ОС-76, распылитель дезинфицирующих жидкостей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Дезинфаль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ОРР-1 «Эра-1» ОГР-13.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Опрыскиватели с приводом от бензинового двигателя</w:t>
      </w:r>
      <w:r w:rsidRPr="00DF672F">
        <w:rPr>
          <w:rFonts w:ascii="Times New Roman" w:hAnsi="Times New Roman" w:cs="Times New Roman"/>
          <w:sz w:val="28"/>
          <w:szCs w:val="28"/>
        </w:rPr>
        <w:t>. Опрыскива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тель моторный переносной ОМП-2 «Олень» предназначен для обработки шерстного покрова животных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инсектоакарицидными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в целях борьбы с гну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сом, клещами, оводами, а также оленей в условиях Крайнего Севера. Смон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тирован опрыскиватель на трубчатой раме и состоит из насоса с всасываю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щим штуцером и нагнетательным коллектором. Насос приводится в действие от бензинового двигателя через редуктор. На стойке крепится топливный бак и дугообразная ручка, служащая для переноски опрыскивателя.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В рабочем положении к всасывающему штуцеру и нагнетательному коллектору насоса присоединяют соответственно всасывающий и один или два нагнетательных шланга с распылителями. В комплект ОМП-2 «Олень» входят две складные емкости общей вместимостью до 200 л.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Пред обработкой опрыскивателем на месте проведения работ монти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руют одну или обе емкости и в них готовят рабочий раствор требуемой кон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центрации.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 штуцерам присоединяют всасывающий и нагнетательный рукава с распылителями. Всасывающий рукав с фильтром опускают в емкость с рас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пылителями. Всасывающий рукав с фильтром опускают в емкость с раство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ром. Включают двигатель, открыв кран на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топливопроводе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, соединяющий бензиновый бак с карбюратором и заполняют камеру последнего топливом до появления его и в спусковой пробке, отвернутой предварительно на 2-3 оборота. После этого пробку затягивают и ставят стартер на двигатель. После пуска двигателя снимают стартер, а двигатель прогревают 1-2 мин на малых оборотах, опустив распылители в емкость, для того чтобы не расходовать на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прасно рабочий раствор. Установив необходимую частоту вращения вала, приступают к обработке животных. По окончании работы двигатель останав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ливают и закрывают топливный бак. Шланги и насос промывают, а установ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ку подготавливают к транспортировке на другое место работы.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6DEC">
        <w:rPr>
          <w:rFonts w:ascii="Times New Roman" w:hAnsi="Times New Roman" w:cs="Times New Roman"/>
          <w:b/>
          <w:sz w:val="28"/>
          <w:szCs w:val="28"/>
        </w:rPr>
        <w:t>Электроопрыскиватели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 Дезинфекционная установка ДУБ предна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значена для дезинфекции и дезинсекции животноводческих помещений, обеззараживания шерстного покрова животных. Состоит из насоса, электро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двигателя, всасывающего рукава с заливной воронкой и обратным клапаном рабочего рукава с универсальным распылителем.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Дезинфекцию или дезинсекцию проводят следующим образом. К соот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ветствующим штуцерам насоса присоединяют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всасывающий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и нагнетатель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ные рукава. Установку заземляют. Заливают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дезраствор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в насос, при этом распылитель располагают выше уровня воронки. Затем ворону опускают в емкость с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дезраствором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, который предварительно готовят на весь объем предполагаемых работ. Пути остановки проводят при помощи выключателя. Работать с насосом без заливки не рекомендуется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Опыливатели.</w:t>
      </w:r>
      <w:r w:rsidRPr="00DF672F">
        <w:rPr>
          <w:rFonts w:ascii="Times New Roman" w:hAnsi="Times New Roman" w:cs="Times New Roman"/>
          <w:sz w:val="28"/>
          <w:szCs w:val="28"/>
        </w:rPr>
        <w:t xml:space="preserve"> Опыливатель ОРМ предназначен для дезинфекции живот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новодческих объектов с применением порошкообразных препаратов. В</w:t>
      </w:r>
      <w:r w:rsidR="00496D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F672F">
        <w:rPr>
          <w:rFonts w:ascii="Times New Roman" w:hAnsi="Times New Roman" w:cs="Times New Roman"/>
          <w:sz w:val="28"/>
          <w:szCs w:val="28"/>
        </w:rPr>
        <w:t>частности, ОРМ используют при обработке животных против чесотки.</w:t>
      </w:r>
    </w:p>
    <w:p w:rsid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1 В.Е. Шилов и др. Устройство и техническое обслуживание дезинфек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ционного оборудования. - М.: ВО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1991г. 184-186 с.</w:t>
      </w:r>
    </w:p>
    <w:p w:rsidR="00496DEC" w:rsidRP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496DEC">
      <w:pPr>
        <w:pStyle w:val="a9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Каково назначение гидропульта?</w:t>
      </w:r>
    </w:p>
    <w:p w:rsidR="008D56DA" w:rsidRPr="00DF672F" w:rsidRDefault="006F482D" w:rsidP="00496DEC">
      <w:pPr>
        <w:pStyle w:val="a9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Принцип работы гидропульта?</w:t>
      </w:r>
    </w:p>
    <w:p w:rsidR="008D56DA" w:rsidRPr="00DF672F" w:rsidRDefault="006F482D" w:rsidP="00496DEC">
      <w:pPr>
        <w:pStyle w:val="a9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гидропульты вы знаете?</w:t>
      </w:r>
    </w:p>
    <w:p w:rsidR="008D56DA" w:rsidRPr="00DF672F" w:rsidRDefault="006F482D" w:rsidP="00496DEC">
      <w:pPr>
        <w:pStyle w:val="a9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Какие опрыскиватели с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бензоприводом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вы знаете?</w:t>
      </w:r>
    </w:p>
    <w:p w:rsidR="008D56DA" w:rsidRDefault="006F482D" w:rsidP="00496DEC">
      <w:pPr>
        <w:pStyle w:val="a9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В чем заключается разница между опрыскивателем и опыливателем?</w:t>
      </w:r>
    </w:p>
    <w:p w:rsidR="00496DEC" w:rsidRP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Тема 9 Аэрозольная техника. Получение аэрозолей, их эффективность</w:t>
      </w:r>
    </w:p>
    <w:p w:rsidR="00496DEC" w:rsidRP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96DEC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 xml:space="preserve">: Ознакомить студентов с конструкциями аэрозольного оборудования. 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496DEC">
      <w:pPr>
        <w:pStyle w:val="a9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Понятие об аэрозолях и их применение.</w:t>
      </w:r>
    </w:p>
    <w:p w:rsidR="008D56DA" w:rsidRPr="00DF672F" w:rsidRDefault="006F482D" w:rsidP="00496DEC">
      <w:pPr>
        <w:pStyle w:val="a9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Оборудование для получения аэрозолей.</w:t>
      </w:r>
    </w:p>
    <w:p w:rsidR="008D56DA" w:rsidRPr="00496DEC" w:rsidRDefault="006F482D" w:rsidP="00496DEC">
      <w:pPr>
        <w:pStyle w:val="a9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Эффективность аэрозольной обработки.</w:t>
      </w:r>
    </w:p>
    <w:p w:rsidR="00496DEC" w:rsidRPr="00DF672F" w:rsidRDefault="00496DEC" w:rsidP="00496DEC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Аэрозоль</w:t>
      </w:r>
      <w:r w:rsidRPr="00DF672F">
        <w:rPr>
          <w:rFonts w:ascii="Times New Roman" w:hAnsi="Times New Roman" w:cs="Times New Roman"/>
          <w:sz w:val="28"/>
          <w:szCs w:val="28"/>
        </w:rPr>
        <w:t xml:space="preserve"> — это взвесь мельчайших жидких или твердых частиц в воздухе (облака, туман, пыль, дым). По классификации под аэрозолями понимают аэ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родисперсные системы с диаметром частиц до 50 мкм. В таком состоянии физико-химическая активность вещества резко повышается. В ветеринарии имеют место и биологические аэрозоли, дисперсная фаза, которая представ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лена бактериями, вирусами, спорами грибов (инфекционные аэрозоли).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ветеринарно-санитарной практике химические и другие препараты в высокодисперсном состоянии применяют для дезинфекции животноводче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ских помещений, борьбы с клещами и вредными насекомыми в открытой ме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стности, аэрозольной вакцинации животных и птиц. Размер частиц вещества, колеблющийся от 0,1 до 50 мкм, определяет физико-химические свойства аэ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розолей: скорость испарения, скорость оседания, диффузию, глубину про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никновения в дыхательные пути и т.д.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Аэрозоли получают аэромеханическим способами, а также применени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ем аэрозольных баллонов.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 применению с опрыскиванием аэрозольный способ имеет сущест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венные преимущества.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 аэрозольному оборудованию относят пневматические аэрозольные генераторы, пневматические аэрозольные генераторы, термомеханические аэрозольные генераторы разных марок.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Марки пневматические аэрозольных генераторов: комплект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турбул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рующей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аэрозольной насадки ТАН, распылитель сфокусированных струй жидкости РССЖ -3, аппарат аэрозольного распыления жидкости АРЖ, аппа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рат аэрозольный передвижной ААП, струйный аэрозольный генератор САГ - 1, САГ -1РН, САГ -10.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672F">
        <w:rPr>
          <w:rFonts w:ascii="Times New Roman" w:hAnsi="Times New Roman" w:cs="Times New Roman"/>
          <w:sz w:val="28"/>
          <w:szCs w:val="28"/>
        </w:rPr>
        <w:t>Пневматические аэрозольные генераторы предназначены для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фекции для аэрозольной дезинфекции животноводческих помещений объем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ным и направленным способом для получения лечебных аэрозолей для рас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пыления биологических препаратов, для распыления растворов препаратов с целью проведения аэрозольной дезинфекции воздуха, для получения объем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ных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ингаляционно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-санирующих аэрозолей в целях борьбы с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респераторными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заболеваниями животных и птиц, для увлажнения воздуха в помещениях, для дезинсекции, для массовой вакцинации птиц, пушных зверей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, крупных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вотных.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Марки дисковых аэрозольных генераторов: ДАГ-2, многодисковый аэ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розольный генератор МАГ-3, центробежный аэрозольный генератор ЦАГ. Марки термомеханических аэрозольных генераторов: ГА-2, ручной аэро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зольный аппарат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АА-1.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Дисковые и термомеханические генераторы предназначены для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фекции (дезинсекции) животноводческих помещений, складов, амбаров, теп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лиц, лечебно-профилактической обработки животных и птиц, для защиты ле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сов от вредителей и болезней, а также северных оленей от гнуса и других кровососущих насекомых.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Высокая эффективность аэрозольной обработки помещений достигает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ся выполнением следующих требований:</w:t>
      </w:r>
    </w:p>
    <w:p w:rsidR="008D56DA" w:rsidRPr="00DF672F" w:rsidRDefault="006F482D" w:rsidP="00496DEC">
      <w:pPr>
        <w:pStyle w:val="a9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перед обработкой проводят очистку;</w:t>
      </w:r>
    </w:p>
    <w:p w:rsidR="008D56DA" w:rsidRPr="00DF672F" w:rsidRDefault="006F482D" w:rsidP="00496DEC">
      <w:pPr>
        <w:pStyle w:val="a9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оборудование, инвентарь изолируют друг от друга и отодвигают от стен;</w:t>
      </w:r>
    </w:p>
    <w:p w:rsidR="008D56DA" w:rsidRPr="00496DEC" w:rsidRDefault="006F482D" w:rsidP="00496DEC">
      <w:pPr>
        <w:pStyle w:val="a9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отключают и герметизируют вентиляционные агрегаты и относитель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ную систему.</w:t>
      </w:r>
    </w:p>
    <w:p w:rsidR="00496DEC" w:rsidRPr="00DF672F" w:rsidRDefault="00496DEC" w:rsidP="00496DEC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496DEC">
      <w:pPr>
        <w:pStyle w:val="a9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В.Е. Шилов и др. Устройство и техническое обслуживание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фекционного оборудования. - М.: ВО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1991г 233-260 с.</w:t>
      </w:r>
    </w:p>
    <w:p w:rsidR="008D56DA" w:rsidRPr="00496DEC" w:rsidRDefault="006F482D" w:rsidP="00496DEC">
      <w:pPr>
        <w:pStyle w:val="a9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H.H.</w:t>
      </w:r>
      <w:r w:rsidRPr="00DF672F">
        <w:rPr>
          <w:rFonts w:ascii="Times New Roman" w:hAnsi="Times New Roman" w:cs="Times New Roman"/>
          <w:sz w:val="28"/>
          <w:szCs w:val="28"/>
        </w:rPr>
        <w:tab/>
        <w:t>Белянчиков и др. - М.: «Колос», 1977г. 19-21 с.</w:t>
      </w:r>
    </w:p>
    <w:p w:rsidR="00496DEC" w:rsidRPr="00DF672F" w:rsidRDefault="00496DEC" w:rsidP="00496DEC">
      <w:pPr>
        <w:pStyle w:val="a9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496DEC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D56DA" w:rsidRPr="00DF672F" w:rsidRDefault="006F482D" w:rsidP="00496DEC">
      <w:pPr>
        <w:pStyle w:val="a9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Принцип работы пневматического аэрозольного аппарата ТАН.</w:t>
      </w:r>
    </w:p>
    <w:p w:rsidR="008D56DA" w:rsidRPr="00DF672F" w:rsidRDefault="006F482D" w:rsidP="00496DEC">
      <w:pPr>
        <w:pStyle w:val="a9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Принцип действия дискового аэрозольного генератора ГА-2.</w:t>
      </w:r>
    </w:p>
    <w:p w:rsidR="008D56DA" w:rsidRPr="00DF672F" w:rsidRDefault="006F482D" w:rsidP="00496DEC">
      <w:pPr>
        <w:pStyle w:val="a9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  <w:sectPr w:rsidR="008D56DA" w:rsidRPr="00DF672F" w:rsidSect="00DA23E7">
          <w:footerReference w:type="default" r:id="rId10"/>
          <w:type w:val="continuous"/>
          <w:pgSz w:w="11907" w:h="16839" w:code="9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DF672F">
        <w:rPr>
          <w:rFonts w:ascii="Times New Roman" w:hAnsi="Times New Roman" w:cs="Times New Roman"/>
          <w:sz w:val="28"/>
          <w:szCs w:val="28"/>
        </w:rPr>
        <w:t>Принцип работы ручного аэрозольного аппарата РАА-1.</w:t>
      </w:r>
    </w:p>
    <w:p w:rsidR="008D56DA" w:rsidRPr="00496DEC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10 </w:t>
      </w:r>
      <w:proofErr w:type="spellStart"/>
      <w:r w:rsidRPr="00496DEC">
        <w:rPr>
          <w:rFonts w:ascii="Times New Roman" w:hAnsi="Times New Roman" w:cs="Times New Roman"/>
          <w:b/>
          <w:sz w:val="28"/>
          <w:szCs w:val="28"/>
        </w:rPr>
        <w:t>Купочные</w:t>
      </w:r>
      <w:proofErr w:type="spellEnd"/>
      <w:r w:rsidRPr="00496DEC">
        <w:rPr>
          <w:rFonts w:ascii="Times New Roman" w:hAnsi="Times New Roman" w:cs="Times New Roman"/>
          <w:b/>
          <w:sz w:val="28"/>
          <w:szCs w:val="28"/>
        </w:rPr>
        <w:t xml:space="preserve"> и душевые установки для обработки скота</w:t>
      </w:r>
    </w:p>
    <w:p w:rsid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8" w:name="bookmark7"/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Цели</w:t>
      </w:r>
      <w:r w:rsidRPr="00DF672F">
        <w:rPr>
          <w:rFonts w:ascii="Times New Roman" w:hAnsi="Times New Roman" w:cs="Times New Roman"/>
          <w:sz w:val="28"/>
          <w:szCs w:val="28"/>
        </w:rPr>
        <w:t xml:space="preserve">: Ознакомить с требованиями и конструкцией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купочных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ванн и душевых</w:t>
      </w:r>
      <w:bookmarkEnd w:id="8"/>
      <w:r w:rsidR="00496D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F672F">
        <w:rPr>
          <w:rFonts w:ascii="Times New Roman" w:hAnsi="Times New Roman" w:cs="Times New Roman"/>
          <w:sz w:val="28"/>
          <w:szCs w:val="28"/>
        </w:rPr>
        <w:t>установок.</w:t>
      </w:r>
    </w:p>
    <w:p w:rsidR="00496DEC" w:rsidRP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496DEC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Душевые и опрыскивающие установки.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96DEC">
        <w:rPr>
          <w:rFonts w:ascii="Times New Roman" w:hAnsi="Times New Roman" w:cs="Times New Roman"/>
          <w:b/>
          <w:sz w:val="28"/>
          <w:szCs w:val="28"/>
        </w:rPr>
        <w:t>Купочные</w:t>
      </w:r>
      <w:proofErr w:type="spellEnd"/>
      <w:r w:rsidRPr="00496DEC">
        <w:rPr>
          <w:rFonts w:ascii="Times New Roman" w:hAnsi="Times New Roman" w:cs="Times New Roman"/>
          <w:b/>
          <w:sz w:val="28"/>
          <w:szCs w:val="28"/>
        </w:rPr>
        <w:t xml:space="preserve"> ванные установки</w:t>
      </w:r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496DEC" w:rsidRP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Четкая организация труда при дезинфекции животных возможна по пред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варительно составленному плану, который разрабатывают на основании дан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ных обследования участков (объектов) подлежащих обработке. В такой план включают следующие данные: объем работ, предлагаемый метод обработки, наименование и марки машин и оборудования.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Для обработки животных используется душевые и опрыскивающие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ус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тановки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передвижные и стационарные,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купочные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ванные установки.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Душевые и опрыскивающие установки предназначены для обработки овец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акарицидными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растворами, эмульсиями и суспензиями против клещей, моющие средства.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 душевым и опрыскивающим установкам относят следующие марки: передвижная душевая установка УПК- 300, ПДУ-3, стационарная душевая установка, СДУ-800, опрыскиватель сборный автоматический ОСА-2, уст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ройство для опрыскивания животных УОЖ-2, установка для обработки кож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ного покрова крупного рогатого скота, дезинфекционно-обмывочный станок ДОС, дезинфекционная установка УВ (УДД), устройство УОЖ для обработ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ки животных.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Крупные ванные установки предназначены для профилактической об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работки овец и коз методом купания их с головой в ванну с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инсектоакар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цидной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жидкостью. В состав установок входят загоны, площадки для разме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щения технологического оборудования, отстойный резервуар и участок с пя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тью ассиметричными секциями.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К купонным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ванновым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установкам относят следующие марки: осевая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купочная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ванна ОКВ, купонная установка КУП-1.</w:t>
      </w:r>
    </w:p>
    <w:p w:rsidR="00496DEC" w:rsidRP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496DEC">
      <w:pPr>
        <w:pStyle w:val="a9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В.Е. Шилов и др. Устройство и техническое обслуживание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фекционного оборудования. - М.: ВО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1991г. 205-232 с.</w:t>
      </w:r>
    </w:p>
    <w:p w:rsidR="008D56DA" w:rsidRPr="00DF672F" w:rsidRDefault="006F482D" w:rsidP="00496DEC">
      <w:pPr>
        <w:pStyle w:val="a9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П.М. Рощин Механизация ветеринарно-санитарных работ. - М.: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Росагропромиздат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1990г. 182-186 с.</w:t>
      </w:r>
    </w:p>
    <w:p w:rsid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496DEC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D56DA" w:rsidRPr="00DF672F" w:rsidRDefault="006F482D" w:rsidP="00496DEC">
      <w:pPr>
        <w:pStyle w:val="a9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Какие марки душевых и опрыскиватели установки относят к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стацио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нарным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и передвижным?</w:t>
      </w:r>
    </w:p>
    <w:p w:rsidR="008D56DA" w:rsidRPr="00DF672F" w:rsidRDefault="006F482D" w:rsidP="00496DEC">
      <w:pPr>
        <w:pStyle w:val="a9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С какой целью проводят обработку кожного и шерстяного покрова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вотных?</w:t>
      </w:r>
    </w:p>
    <w:p w:rsidR="008D56DA" w:rsidRPr="00DF672F" w:rsidRDefault="006F482D" w:rsidP="00496DEC">
      <w:pPr>
        <w:pStyle w:val="a9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9" w:name="bookmark8"/>
      <w:r w:rsidRPr="00DF672F">
        <w:rPr>
          <w:rFonts w:ascii="Times New Roman" w:hAnsi="Times New Roman" w:cs="Times New Roman"/>
          <w:sz w:val="28"/>
          <w:szCs w:val="28"/>
        </w:rPr>
        <w:t>Устройство и принцип действия ПДУ-3?</w:t>
      </w:r>
      <w:bookmarkEnd w:id="9"/>
    </w:p>
    <w:p w:rsidR="008D56DA" w:rsidRPr="00DF672F" w:rsidRDefault="006F482D" w:rsidP="00496DEC">
      <w:pPr>
        <w:pStyle w:val="a9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купонные ванны вам известны?</w:t>
      </w:r>
    </w:p>
    <w:p w:rsidR="008D56DA" w:rsidRPr="00496DEC" w:rsidRDefault="006F482D" w:rsidP="00496DEC">
      <w:pPr>
        <w:pStyle w:val="a9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10" w:name="bookmark9"/>
      <w:r w:rsidRPr="00DF672F">
        <w:rPr>
          <w:rFonts w:ascii="Times New Roman" w:hAnsi="Times New Roman" w:cs="Times New Roman"/>
          <w:sz w:val="28"/>
          <w:szCs w:val="28"/>
        </w:rPr>
        <w:t>Устройство и принцип действия ОКВ?</w:t>
      </w:r>
      <w:bookmarkEnd w:id="10"/>
    </w:p>
    <w:p w:rsidR="00496DEC" w:rsidRDefault="00496DEC" w:rsidP="00496DEC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96DEC" w:rsidRPr="00496DEC" w:rsidRDefault="00496DEC" w:rsidP="00496DEC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 xml:space="preserve">Тема 11 Машины для химической защиты растений, применяемые в </w:t>
      </w:r>
      <w:proofErr w:type="spellStart"/>
      <w:r w:rsidRPr="00496DEC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496DEC">
        <w:rPr>
          <w:rFonts w:ascii="Times New Roman" w:hAnsi="Times New Roman" w:cs="Times New Roman"/>
          <w:b/>
          <w:sz w:val="28"/>
          <w:szCs w:val="28"/>
        </w:rPr>
        <w:t>е</w:t>
      </w:r>
      <w:proofErr w:type="spellEnd"/>
      <w:r w:rsidRPr="00496DEC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Pr="0049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6DEC">
        <w:rPr>
          <w:rFonts w:ascii="Times New Roman" w:hAnsi="Times New Roman" w:cs="Times New Roman"/>
          <w:b/>
          <w:sz w:val="28"/>
          <w:szCs w:val="28"/>
        </w:rPr>
        <w:t>теринарно</w:t>
      </w:r>
      <w:proofErr w:type="spellEnd"/>
      <w:r w:rsidRPr="00496DEC">
        <w:rPr>
          <w:rFonts w:ascii="Times New Roman" w:hAnsi="Times New Roman" w:cs="Times New Roman"/>
          <w:b/>
          <w:sz w:val="28"/>
          <w:szCs w:val="28"/>
        </w:rPr>
        <w:t>-санитарной практике</w:t>
      </w:r>
    </w:p>
    <w:p w:rsidR="00496DEC" w:rsidRP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96DEC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 xml:space="preserve">: Ознакомить с устройством и оборудованием для дезинфекции. </w:t>
      </w:r>
    </w:p>
    <w:p w:rsid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496DEC">
      <w:pPr>
        <w:pStyle w:val="a9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Аппаратура для термической дезинфекции и дезинсекции.</w:t>
      </w:r>
    </w:p>
    <w:p w:rsidR="008D56DA" w:rsidRPr="00DF672F" w:rsidRDefault="006F482D" w:rsidP="00496DEC">
      <w:pPr>
        <w:pStyle w:val="a9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Устройство ультрафиолетового излучения.</w:t>
      </w:r>
    </w:p>
    <w:p w:rsidR="008D56DA" w:rsidRPr="00496DEC" w:rsidRDefault="006F482D" w:rsidP="00496DEC">
      <w:pPr>
        <w:pStyle w:val="a9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Устройство инфракрасного излучения.</w:t>
      </w:r>
    </w:p>
    <w:p w:rsidR="00496DEC" w:rsidRPr="00DF672F" w:rsidRDefault="00496DEC" w:rsidP="00496DEC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Из физических методов дезинфекции в ветеринарной практике имеют распространенные методы, основанные на использовании термического воз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действия на обеззараживающий объект и на применение лучистой энергии, в частности бактерицидного ультрафиолетового излучения. Имеют перспекти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ву использования радиоактивного излучения для целей стерилизации раз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личных объектов.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Для обеззараживания различных объектов используют ультразвуковые колебания и токи высокой частоты.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Одним из весьма эффективных методов обеззараживания различных предметов является обжигание прокаливание поверхностей. Применим этот метод для дезинфекции небольших объектов, металлического оборудования, инвентаря, предметов ухода за животными и т.д.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Иногда обжиганиям целесообразно обеззараживать небольшие участки почвы. Следует иметь в виду, что микробные организмы весьма устойчивы действию сухого жара: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неспорообразующие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микробные организмы погибают при температуре - 80-100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° С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; споры же выдерживают температуру - 140- 150°С. Поэтому деревянные следует обжигать до побурения. Однако и в этом случае из-за очень низкой теплопроводности микробы, защищенные от непо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средственного воздействия пламенем (например, в целях между досками) мо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гут оставаться жизнеспособными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обжигают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как правило, пламенем паяльных ламп работающих на бензине (керосине, солярке) и газовых горелок, рабо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тающих на сжиженных горючих газах (метан, пропан, бутан).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Газовая горелка состоит из трубок с перфорированной стенкой, фор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сунки, запорного вентиля и рукоятки. Горелка соединяется с редуктором, ки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слородным шлангом длиной 40-50 м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Рабочее давление газа в редукторе поддерживают на уровне 0,8-1,0 атм. При таком давлении газа горелка дает пламя 30-40 см длиной. Температура пламени на расстоянии 20 см от горелки равна 1200-1300 см.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В хозяйствах целесообразно применить такие небольшие газовые уста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новки с одним баллоном. Для этого надо г</w:t>
      </w:r>
      <w:r w:rsidR="00496DEC">
        <w:rPr>
          <w:rFonts w:ascii="Times New Roman" w:hAnsi="Times New Roman" w:cs="Times New Roman"/>
          <w:sz w:val="28"/>
          <w:szCs w:val="28"/>
        </w:rPr>
        <w:t>азовый баллон с редуктором уста</w:t>
      </w:r>
      <w:bookmarkStart w:id="11" w:name="bookmark10"/>
      <w:r w:rsidRPr="00DF672F">
        <w:rPr>
          <w:rFonts w:ascii="Times New Roman" w:hAnsi="Times New Roman" w:cs="Times New Roman"/>
          <w:sz w:val="28"/>
          <w:szCs w:val="28"/>
        </w:rPr>
        <w:t>новить на небольшой одно- или двухколесной ручной тачке, соединить его с газовой горелкой и шлангом 15-20 м длиной.</w:t>
      </w:r>
      <w:bookmarkEnd w:id="11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Устройства ультрафиолетового излучения</w:t>
      </w:r>
      <w:r w:rsidRPr="00DF672F">
        <w:rPr>
          <w:rFonts w:ascii="Times New Roman" w:hAnsi="Times New Roman" w:cs="Times New Roman"/>
          <w:sz w:val="28"/>
          <w:szCs w:val="28"/>
        </w:rPr>
        <w:t>. Ультрафиолетовое излу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чение подразделяют на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УФ-А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, УФ-В, УФ-К. Биологическая активность ока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зывает благотворное действие на живые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организмы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и обладают способно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стью вызвать покраснения кожи., переходящие в загар. Эти устройства обла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дают сильным бактерицидным свойством. Их используют для обеззаражива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ния воды, воздуха, поверхностей помещения, предметов обихода, оборудова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ния тары и пищевых продуктов. Воздействуя на бактерии, эти лучи разру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шают их клетки и вызывают гибель. Ультрафиолетовое излучение применя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ют как в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лечебных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так и профилактических целях</w:t>
      </w:r>
      <w:r w:rsidR="00496DEC">
        <w:rPr>
          <w:rFonts w:ascii="Times New Roman" w:hAnsi="Times New Roman" w:cs="Times New Roman"/>
          <w:sz w:val="28"/>
          <w:szCs w:val="28"/>
        </w:rPr>
        <w:t xml:space="preserve">. Оказывая многократное </w:t>
      </w:r>
      <w:proofErr w:type="spellStart"/>
      <w:r w:rsidR="00496DEC">
        <w:rPr>
          <w:rFonts w:ascii="Times New Roman" w:hAnsi="Times New Roman" w:cs="Times New Roman"/>
          <w:sz w:val="28"/>
          <w:szCs w:val="28"/>
        </w:rPr>
        <w:t>действи</w:t>
      </w:r>
      <w:proofErr w:type="spellEnd"/>
      <w:r w:rsidR="00496DEC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DF672F">
        <w:rPr>
          <w:rFonts w:ascii="Times New Roman" w:hAnsi="Times New Roman" w:cs="Times New Roman"/>
          <w:sz w:val="28"/>
          <w:szCs w:val="28"/>
        </w:rPr>
        <w:t xml:space="preserve"> на живые организмы, оно способствует увеличению прироста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вой массы молодняка животных и птиц, повышению удоев коров и яйценос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кость кур. В помещениях, где проводят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облучение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улучшается качественный состав воздуха, образуется озон и окислы азота, снижается влажность и со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держание аммиака, резко уменьшается содержание микроорганизмов, что оказывает благоприятное воздействие на животных и обслуживающего пер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сонала.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Промышленность выпускает облучатели и установки, в которых в ка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честве источников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УФ-излучения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применяют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эритемные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и ртутно-кварцевые лампы.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облучательным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устройствам относят следующие марки ламп: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эри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темные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люминесцентные ртутно-дуговые лампы,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эритемные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лампы, лампы бактерицидного типа, ртутно-кварцевые лампы, установка передвижная ртутно-кварцевая, установка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облучательная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, самоходная установка УОК-1, облучатель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бактериоцидный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потолочный ОБП, ОБУ-1-ЗО, ИЭ-1.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Устройства инфракрасного облучения</w:t>
      </w:r>
      <w:r w:rsidRPr="00DF672F">
        <w:rPr>
          <w:rFonts w:ascii="Times New Roman" w:hAnsi="Times New Roman" w:cs="Times New Roman"/>
          <w:sz w:val="28"/>
          <w:szCs w:val="28"/>
        </w:rPr>
        <w:t>. Инфракрасное облучение широко используют для уничтожения болезнетворных микроорганизмов,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зинсекции и сушки зерна и других сельскохозяйственных продуктов, а так же для лечения и местного обогрева молодняка животных и птиц.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При дезинфекции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мешкотары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мешки подвешивают на крючки к замкну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той цепи, которая движется зигзагообразно между инфракрасными излучате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лями. В течении 70 сек. Мешки нагреваются до 100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, и находятся в них на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секомые уничтожаются. Биологическое действие инфракрасного излучения зависит от глубины проникновения лучей в организм животных и выражает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ся в прогревании глубоколежащих тканей и органов, что позволяет использо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вать его в лечебных целях.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 устройствам инфракрасного излучения относят: инфракрасные зер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кальные лампы накаливания (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термоизлучатели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) ИКЗК-220-250, ИКЗК-220- 500, инфракрасная лампа КИ-220-1000, «Темные» ИК излучатели, ОРИ-1, ОЭИ-500, ОКБ-1376А, самоходная установка УОК-1. Оборудование для ком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бинированного инфракрасного обогрева и ультрафиолетового облучения: ИКУФ-1М, автоматизированная установка «Луч». Аппаратура для бактери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цидного обеззараживания и ионизации воздуха.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Светотехнические средства для борьбы с летающими насекомыми. Наряду с химическими способами борьбы с летающими насекомыми (дезин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секция) все шире применяют вспомогательные меры -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электросветоловушки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, что дает максимальный эффект.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форточках или на окнах животноводческих помещений устанавли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вают высоковольтные истребители мух рядом с источником света. Этот ап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парат включает светильник и секции с параллельными проволоками диамет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ром 1,5-2 мм, расположенными на расстоянии 8-9 мм и хорошо изолированы друг от друга. К проволокам (через одну) проводится напряжение 2-2,5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от высоковольтного трансформатора небольшой мощности.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ночное время насекомые, летающие на свет лампы через сетку, попа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дают под напряжение между двумя соседними проволоками и гибнут. Такие сетки можно эффективно использовать не только на окнах помещений, но и у приманок с сильным запахом, привлекаю</w:t>
      </w:r>
      <w:r w:rsidR="00496DEC">
        <w:rPr>
          <w:rFonts w:ascii="Times New Roman" w:hAnsi="Times New Roman" w:cs="Times New Roman"/>
          <w:sz w:val="28"/>
          <w:szCs w:val="28"/>
        </w:rPr>
        <w:t xml:space="preserve">щим насекомых. Марки </w:t>
      </w:r>
      <w:proofErr w:type="spellStart"/>
      <w:r w:rsidR="00496DEC">
        <w:rPr>
          <w:rFonts w:ascii="Times New Roman" w:hAnsi="Times New Roman" w:cs="Times New Roman"/>
          <w:sz w:val="28"/>
          <w:szCs w:val="28"/>
        </w:rPr>
        <w:t>светолову</w:t>
      </w:r>
      <w:r w:rsidRPr="00DF672F">
        <w:rPr>
          <w:rFonts w:ascii="Times New Roman" w:hAnsi="Times New Roman" w:cs="Times New Roman"/>
          <w:sz w:val="28"/>
          <w:szCs w:val="28"/>
        </w:rPr>
        <w:t>шек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бывают: ЭС-1600-Б, ЭСЛП-250,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светоловушка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с принудительным заса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сыванием,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светоловушка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с ультрафиолетовым излучателем.</w:t>
      </w:r>
    </w:p>
    <w:p w:rsid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1. В.Е. Шилов и др. Устройство и техническое обслуживание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фекционного оборудования. - М.: ВО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1991г. 184-186с.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2 П.М. Рощин Механизация ветеринарно-санитарных работ. - М.: «Рос-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1990г. 187-210 с.</w:t>
      </w:r>
    </w:p>
    <w:p w:rsid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496DEC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D56DA" w:rsidRPr="00DF672F" w:rsidRDefault="006F482D" w:rsidP="00496DEC">
      <w:pPr>
        <w:pStyle w:val="a9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Общая характеристика физических методов дезинфекции?</w:t>
      </w:r>
    </w:p>
    <w:p w:rsidR="008D56DA" w:rsidRPr="00DF672F" w:rsidRDefault="006F482D" w:rsidP="00496DEC">
      <w:pPr>
        <w:pStyle w:val="a9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Схема устройства ультрафиолетового излучателя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УФ-А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?</w:t>
      </w:r>
    </w:p>
    <w:p w:rsidR="008D56DA" w:rsidRPr="00496DEC" w:rsidRDefault="006F482D" w:rsidP="00496DEC">
      <w:pPr>
        <w:pStyle w:val="a9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Схема устройства инфракрасного облучателя ИКЗК-220-250?</w:t>
      </w:r>
    </w:p>
    <w:p w:rsidR="00496DEC" w:rsidRDefault="00496DEC" w:rsidP="00496DEC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96DEC" w:rsidRPr="00DF672F" w:rsidRDefault="00496DEC" w:rsidP="00496DEC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Тема 12 Оборудование для очистки и обеззараживания воды, стоков, на</w:t>
      </w:r>
      <w:r w:rsidRPr="00496DEC">
        <w:rPr>
          <w:rFonts w:ascii="Times New Roman" w:hAnsi="Times New Roman" w:cs="Times New Roman"/>
          <w:b/>
          <w:sz w:val="28"/>
          <w:szCs w:val="28"/>
        </w:rPr>
        <w:softHyphen/>
        <w:t>воза</w:t>
      </w:r>
    </w:p>
    <w:p w:rsidR="00496DEC" w:rsidRP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96DEC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 xml:space="preserve">: Ознакомить с механизацией и обеззараживанием навоза и сточных вод. </w:t>
      </w:r>
    </w:p>
    <w:p w:rsid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890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425890">
      <w:pPr>
        <w:pStyle w:val="a9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Обеззараживание жидкого навоза.</w:t>
      </w:r>
    </w:p>
    <w:p w:rsidR="008D56DA" w:rsidRPr="00DF672F" w:rsidRDefault="006F482D" w:rsidP="00425890">
      <w:pPr>
        <w:pStyle w:val="a9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Установка для обеззараживания сточных вод.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672F">
        <w:rPr>
          <w:rFonts w:ascii="Times New Roman" w:hAnsi="Times New Roman" w:cs="Times New Roman"/>
          <w:sz w:val="28"/>
          <w:szCs w:val="28"/>
        </w:rPr>
        <w:t>Скапливающаяся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в животноводческих хозяйствах навоз является цен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ным удобрением, повышающим плодородие почв и улучшающим их струк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туру. Он не только улучшает физические свойства почвы, но и повышает эф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фективность минеральных удобрений.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навозе жидкой и твердой консистенции в течение длительного вре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мени сохраняются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жизнеспособными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патогенные микроорганизмы, яйца и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 xml:space="preserve">личинки </w:t>
      </w:r>
      <w:r w:rsidR="00425890">
        <w:rPr>
          <w:rFonts w:ascii="Times New Roman" w:hAnsi="Times New Roman" w:cs="Times New Roman"/>
          <w:sz w:val="28"/>
          <w:szCs w:val="28"/>
        </w:rPr>
        <w:t xml:space="preserve">гельминтов. </w:t>
      </w:r>
      <w:proofErr w:type="gramStart"/>
      <w:r w:rsidR="00425890">
        <w:rPr>
          <w:rFonts w:ascii="Times New Roman" w:hAnsi="Times New Roman" w:cs="Times New Roman"/>
          <w:sz w:val="28"/>
          <w:szCs w:val="28"/>
        </w:rPr>
        <w:t xml:space="preserve">Так возбудитель </w:t>
      </w:r>
      <w:proofErr w:type="spellStart"/>
      <w:r w:rsidR="00425890">
        <w:rPr>
          <w:rFonts w:ascii="Times New Roman" w:hAnsi="Times New Roman" w:cs="Times New Roman"/>
          <w:sz w:val="28"/>
          <w:szCs w:val="28"/>
        </w:rPr>
        <w:t>стр</w:t>
      </w:r>
      <w:r w:rsidR="00425890">
        <w:rPr>
          <w:rFonts w:ascii="Times New Roman" w:hAnsi="Times New Roman" w:cs="Times New Roman"/>
          <w:sz w:val="28"/>
          <w:szCs w:val="28"/>
          <w:lang w:val="ru-RU"/>
        </w:rPr>
        <w:t>ег</w:t>
      </w:r>
      <w:r w:rsidRPr="00DF672F">
        <w:rPr>
          <w:rFonts w:ascii="Times New Roman" w:hAnsi="Times New Roman" w:cs="Times New Roman"/>
          <w:sz w:val="28"/>
          <w:szCs w:val="28"/>
        </w:rPr>
        <w:t>ущего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лишая может расти и дли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тельное время выживать на любых субстратах как растительного, так и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вотного происхождения, а в навозе более 8 мес. Такая продолжительная вы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живаемость создает опасность частого возникновения дерматомикозов у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вотных, которых содержат в сырых занавоженных помещениях, даже при от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сутствии непосредственного контакта с больными людьми и животными.</w:t>
      </w:r>
      <w:proofErr w:type="gramEnd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Пребывание в желудочно-кишечном тракте не изменяет вирулентности туберкулезной палочки. Корова в среднем в сутки может выделить с фека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лиями до 37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туберкулезной палочки, которые сохраняют жизнеспособ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ность в навозе более 7 мес. Вирус болезни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Ауески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в навозе сохраняется от 7 до 60 дней. Возбудитель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рожи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свиней сохраняется в моче до 203 дней, а в фекалиях до 94 дней. Возбудитель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некробактериоза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сохраняет жизнеспособ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ность в моче до 15 суток, в фекалиях - до 50 суток.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Бруцеллы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выживают в навозе от нескольких до 120 дней. Микробы паразитарной группы - до 196 дней. Возбудитель инфекционного гепатита сохраняется в помете от 5 до 15 дней, а возбудитель пуллороза от 5 до 100 дней. Навоз кроме того может быть источником распространения возбудителей болезней овощей. Так спо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ры возбудителя фитофторы картофеля сохраняются свою вирулентность, пройдя через желудочно-кишечный тракт животных, который скармливали пораженные клубни картофеля.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Необеззараженный навоз от таких животных, внесенный как удобрение в почву, является причиной распространения этой болезни. Навоз, получен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ный от больных инфекционными и инвазионными болезнями животных, при определенных условиях может стать источником распространения возбуди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телей инфекции и инвазии среди здоровых животных.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Но вместе с тем, следует помнить, что навоз - прекрасное органическое удобрение. Поэтому нужно иметь не только хорошо обеззараженный навоз, но при этом и сохранять его ценные качества как удобрение.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890">
        <w:rPr>
          <w:rFonts w:ascii="Times New Roman" w:hAnsi="Times New Roman" w:cs="Times New Roman"/>
          <w:b/>
          <w:sz w:val="28"/>
          <w:szCs w:val="28"/>
        </w:rPr>
        <w:t>Обеззараживание жидкого навоза</w:t>
      </w:r>
      <w:r w:rsidRPr="00DF672F">
        <w:rPr>
          <w:rFonts w:ascii="Times New Roman" w:hAnsi="Times New Roman" w:cs="Times New Roman"/>
          <w:sz w:val="28"/>
          <w:szCs w:val="28"/>
        </w:rPr>
        <w:t>. Производят несколькими методами:</w:t>
      </w:r>
    </w:p>
    <w:p w:rsidR="008D56DA" w:rsidRPr="00DF672F" w:rsidRDefault="006F482D" w:rsidP="00425890">
      <w:pPr>
        <w:pStyle w:val="a9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очистных сооружениях;</w:t>
      </w:r>
    </w:p>
    <w:p w:rsidR="008D56DA" w:rsidRPr="00DF672F" w:rsidRDefault="006F482D" w:rsidP="00425890">
      <w:pPr>
        <w:pStyle w:val="a9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путем длительного выдерживания в емкостях;</w:t>
      </w:r>
    </w:p>
    <w:p w:rsidR="008D56DA" w:rsidRPr="00DF672F" w:rsidRDefault="006F482D" w:rsidP="00425890">
      <w:pPr>
        <w:pStyle w:val="a9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химическими средствами с применением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гомогинезации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;</w:t>
      </w:r>
    </w:p>
    <w:p w:rsidR="008D56DA" w:rsidRPr="00DF672F" w:rsidRDefault="006F482D" w:rsidP="00425890">
      <w:pPr>
        <w:pStyle w:val="a9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радиоактивным кобальтом и пр.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890">
        <w:rPr>
          <w:rFonts w:ascii="Times New Roman" w:hAnsi="Times New Roman" w:cs="Times New Roman"/>
          <w:sz w:val="28"/>
          <w:szCs w:val="28"/>
          <w:u w:val="single"/>
        </w:rPr>
        <w:t>Обеззараживание навоза в очистных сооружениях</w:t>
      </w:r>
      <w:r w:rsidRPr="00DF672F">
        <w:rPr>
          <w:rFonts w:ascii="Times New Roman" w:hAnsi="Times New Roman" w:cs="Times New Roman"/>
          <w:sz w:val="28"/>
          <w:szCs w:val="28"/>
        </w:rPr>
        <w:t xml:space="preserve"> осуществляют в крупных животноводческих комплексах, где для удаления его из помещения исполь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зуют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гидросмыв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и существует специальная система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очистых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сооружений. Из помещений моча и навоз через щелевые полы проваливаются в расположен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ные под ним каналы.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 каналам и системам труб из помещения жидкость направляется в главный коллектор, уложенный в грунте под продольным коридором, а затем попадает в наружную самотечную канализационную сеть, откуда поступает в приемный резервуар насосной станции.</w:t>
      </w:r>
    </w:p>
    <w:p w:rsidR="00425890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Для облегчения транспортировки навоза самотеком в навозные каналы добавляют воду из расчета 15-16 л на одну взрослую голову крупного рога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того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скота. Периодически проводят очистку каналов водой или жидкостью, полученной путем рециркуляции очищенного и обеззараженного навоза.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В приемном резервуаре после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барбатирования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погруженными в нее фе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кальными насосами подается в вертикальные отстойники для отстаивания, а затем на фильтры вибрационного типа. Здесь происходит разделение навоза на твердую и жидкую фракцию. Твердую фракцию укладывают в штабеля, в которых под влиянием высокой температуры происходит биотермическое обеззараживание.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Жидкая фракция навоза, освобожденная от твердых частиц, поступает в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аэротенки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для биологической очистки за счет разложения веществ под влиянием аэробных микроорганизмов. Образующийся в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аэротенках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активный ил направляется в отстойники, откуда часть его возвращают в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аэротенки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для поддерживания необходимой концентрации, а излишки ила подают на ило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вые площадки для подсушивания и последующего использования как удоб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рения.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Осветленная после отстаивания жидкость из отстойников по самотеч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ному трубопроводу идет для очистки на вторую ступень сооружений, где проходит очистную систему, а именно: приемную камеру, песколовки, пер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вичные отстойники, контактные резервуары, аэробные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сбраживатели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, песоч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ные фильтры. Эта система сооружений позволяет осуществлять очистку сточных вод механически и биологически. Твердый осадок, получаемый в результате обработки навозной жидкости в очистных сооружениях первой и второй степени, вывозят на поля, а очищенную сборном резервуаре насосной станции и подают на поля в качестве удобрения, при наличии системы 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циркуляции она может быть использована для промывания каналов для сбора навоза. Дозу хлору устанавливают в каждом отдельном случае в зависимости от степени очистки жидкости и от количества взвешенных веществ, обычно она бывает в пределах не выше 15 мг на 1л. Более высокая доза хлора требу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ется тогда, когда жидкость плохо очищена от взвешенных частиц.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Описанная система позволяет полностью использовать стоки комплек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сов для рециркуляции с последующим внесением их в поля орошения.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890">
        <w:rPr>
          <w:rFonts w:ascii="Times New Roman" w:hAnsi="Times New Roman" w:cs="Times New Roman"/>
          <w:sz w:val="28"/>
          <w:szCs w:val="28"/>
          <w:u w:val="single"/>
        </w:rPr>
        <w:t xml:space="preserve">Обеззараживание путем длительного выдерживания </w:t>
      </w:r>
      <w:proofErr w:type="gramStart"/>
      <w:r w:rsidRPr="00425890">
        <w:rPr>
          <w:rFonts w:ascii="Times New Roman" w:hAnsi="Times New Roman" w:cs="Times New Roman"/>
          <w:sz w:val="28"/>
          <w:szCs w:val="28"/>
          <w:u w:val="single"/>
        </w:rPr>
        <w:t>навоза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в емкостях используемых в животноводческих комплексах, где фекалии и моча живот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ных из помещения поступают через решетчатые железобетонные полы в лот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ки, откуда с помощью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гидросмыва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направляются в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навозоприемники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емко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стью 70 м3 каждый.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Последние расположены с наружной стороны у продоль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ных и торцовых стен животноводческих помещений.</w:t>
      </w:r>
      <w:proofErr w:type="gramEnd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Из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навозоприемников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стойки насосами перекачиваются поочередно в четыре навозохранилища емкостью 12000 м3 каждый. Здесь при длительном хранении навозная жидкость расслаивается на твердую и жидкую фракцию. Для обеззараживания стоков от крупного рогатого скота их выдерживают не менее 7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мес</w:t>
      </w:r>
      <w:proofErr w:type="spellEnd"/>
      <w:r w:rsidR="00EA11C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DF672F">
        <w:rPr>
          <w:rFonts w:ascii="Times New Roman" w:hAnsi="Times New Roman" w:cs="Times New Roman"/>
          <w:sz w:val="28"/>
          <w:szCs w:val="28"/>
        </w:rPr>
        <w:t>, за этот период в жидкостях, как правило, погибают патогенные микроорганизмы, яйца и личинки гельминтов.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 истечении сроков выдерживания расслоившуюся жидкую фракцию через камеру фильтрации, расположенную в торце каждого навозохранили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ща,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перекачивают в полевые хранилища, где в навозный сток добавляют не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обходимое количество чистой воды и насосами подают на поля орошения.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Оставшийся в навозохранилище осадок укладывают в штабеля на площадках с твердым покрытием для досушивания и использования в качестве органи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ческого удобрения.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1C3">
        <w:rPr>
          <w:rFonts w:ascii="Times New Roman" w:hAnsi="Times New Roman" w:cs="Times New Roman"/>
          <w:sz w:val="28"/>
          <w:szCs w:val="28"/>
          <w:u w:val="single"/>
        </w:rPr>
        <w:t>Дезинфекция химическими средствами с применением гомогенизации</w:t>
      </w:r>
      <w:r w:rsidRPr="00DF672F">
        <w:rPr>
          <w:rFonts w:ascii="Times New Roman" w:hAnsi="Times New Roman" w:cs="Times New Roman"/>
          <w:sz w:val="28"/>
          <w:szCs w:val="28"/>
        </w:rPr>
        <w:t>. Метод основан на внесении в жидкий навоз (без предварительного разделе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ния на жидкую и твердую фракции) химических средств и усилении действия их гомогенизацией с помощью особого устройства лопастного типа.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процессе гомогенизации происходит измельчение и растворение час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тиц навозной массы, в результате чего возбудители заболеваний частично ос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вобождаются от защищающихся их органических веществ, увеличивается площадь соприкосновения химических дезинфицирующих сре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дств с п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оверх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ностью возбудителя. Кроме того, при гомогенизации протекают окислитель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ные процессы, которые усиливают действие химических средств на возбуди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телей инфекционных болезней. Применение</w:t>
      </w:r>
      <w:r w:rsidR="00EA11C3">
        <w:rPr>
          <w:rFonts w:ascii="Times New Roman" w:hAnsi="Times New Roman" w:cs="Times New Roman"/>
          <w:sz w:val="28"/>
          <w:szCs w:val="28"/>
        </w:rPr>
        <w:t xml:space="preserve"> метода при ящуре и болезни </w:t>
      </w:r>
      <w:proofErr w:type="spellStart"/>
      <w:r w:rsidR="00EA11C3">
        <w:rPr>
          <w:rFonts w:ascii="Times New Roman" w:hAnsi="Times New Roman" w:cs="Times New Roman"/>
          <w:sz w:val="28"/>
          <w:szCs w:val="28"/>
        </w:rPr>
        <w:t>Ау</w:t>
      </w:r>
      <w:r w:rsidRPr="00DF672F">
        <w:rPr>
          <w:rFonts w:ascii="Times New Roman" w:hAnsi="Times New Roman" w:cs="Times New Roman"/>
          <w:sz w:val="28"/>
          <w:szCs w:val="28"/>
        </w:rPr>
        <w:t>ески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позволяет вносить в 10-15 раз меньше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дезинфектанта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Обеззараживание радиоактивным кобальтом. Эффективно при различ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ных инфекционных и инвазионных заболеваниях. После гамма облучения жидкий навоз можно использовать для различных целей: полива сельскохо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зяйственных угодий, рециркуляции, реутилизации и т.д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Кроме того, навоз частично дезодорируется, в нем увеличивается, т.к.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осаждаемость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взвешен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ных частиц на 75 %.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1C3">
        <w:rPr>
          <w:rFonts w:ascii="Times New Roman" w:hAnsi="Times New Roman" w:cs="Times New Roman"/>
          <w:sz w:val="28"/>
          <w:szCs w:val="28"/>
          <w:u w:val="single"/>
        </w:rPr>
        <w:t>Другие методы.</w:t>
      </w:r>
      <w:r w:rsidRPr="00DF672F">
        <w:rPr>
          <w:rFonts w:ascii="Times New Roman" w:hAnsi="Times New Roman" w:cs="Times New Roman"/>
          <w:sz w:val="28"/>
          <w:szCs w:val="28"/>
        </w:rPr>
        <w:t xml:space="preserve"> Термический, способ интенсивного окисления, само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очищение и утилизация в естественных водоемах, обеззараживание и утили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зация с помощью личинок синантропных мух, биохимического, биотермиче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ского обеззараживания.</w:t>
      </w:r>
    </w:p>
    <w:p w:rsidR="008D56DA" w:rsidRPr="00EA11C3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11C3">
        <w:rPr>
          <w:rFonts w:ascii="Times New Roman" w:hAnsi="Times New Roman" w:cs="Times New Roman"/>
          <w:b/>
          <w:sz w:val="28"/>
          <w:szCs w:val="28"/>
        </w:rPr>
        <w:t>Механизация очистки воды и сточных вод.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ветеринарной санитарии одно из первостепенных ме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ст в пр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офилак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тике инфекционных и паразитарных заболеваний животных и человека при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дается гигиене и санитарии источников водоснабжения, очистке и обеззара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живания воды.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Сточные воды образуются в результате водопотребления 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водоотвед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населенных пунктах, промышленных и сельскохозяйственных предпри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ятий.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Промышленные стоки содержат органические и неорганические веще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ства, в том числе ядовитые.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D56DA" w:rsidRPr="00DF672F" w:rsidSect="00DA23E7">
          <w:footerReference w:type="default" r:id="rId11"/>
          <w:footerReference w:type="first" r:id="rId12"/>
          <w:pgSz w:w="11907" w:h="16839" w:code="9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DF672F">
        <w:rPr>
          <w:rFonts w:ascii="Times New Roman" w:hAnsi="Times New Roman" w:cs="Times New Roman"/>
          <w:sz w:val="28"/>
          <w:szCs w:val="28"/>
        </w:rPr>
        <w:t xml:space="preserve">В настоящее время широко используют бытовые, производственные и смешанные сточные воды для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удобрительно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-увлажнительных поливов комо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вых культур. При этом надо помнить, что бытовые сточные воды всегда 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фицированы, поскольку в них попадают фекалии больных,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реконвалесцентов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и здоровых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бактерионосителей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 xml:space="preserve">Таким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становится очевидной степень опасности использова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ния недостаточно подготовленных сточных вод для окружающей среды, здо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ровья людей и животных. На крупных животноводческих комплексах, пти</w:t>
      </w:r>
      <w:r w:rsidRPr="00DF672F">
        <w:rPr>
          <w:rFonts w:ascii="Times New Roman" w:hAnsi="Times New Roman" w:cs="Times New Roman"/>
          <w:sz w:val="28"/>
          <w:szCs w:val="28"/>
        </w:rPr>
        <w:softHyphen/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 xml:space="preserve">цефабриках воду с профилактической целью необходимо обеззараживать. Строительство традиционных очистных сооружений с применением хлорной извести или газообразного хлора дорого и нерационально. Кроме того, транспортирование и хранение хлора весьма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трудоемки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. Поэтому в животно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водстве для обеззараживания воды все большее применение находят обра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ботка ее бактерицидными ультрафиолетовыми лучами, прямой электролиз и электролиз поваренной соли с целью получения обеззараживающего компо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нента (гидрохлорида натрия). Для обеззараживания воды чаще используют установку электролизную «Поток», электролизную установку ЭН-25 и т.д. а для обеззараживания сточных вод и жидкого навоза используют передвиж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ную установку ОСП-20, пароструйная установка.</w:t>
      </w:r>
    </w:p>
    <w:p w:rsidR="00EA11C3" w:rsidRPr="00EA11C3" w:rsidRDefault="00EA11C3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1C3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EA11C3">
      <w:pPr>
        <w:pStyle w:val="a9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П.М. Рощин Механизация ветеринарно-санитарных работ. - М.: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Росагропромиздат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1990г 180-188 с.</w:t>
      </w:r>
    </w:p>
    <w:p w:rsidR="008D56DA" w:rsidRPr="00EA11C3" w:rsidRDefault="006F482D" w:rsidP="00DF672F">
      <w:pPr>
        <w:pStyle w:val="a9"/>
        <w:numPr>
          <w:ilvl w:val="0"/>
          <w:numId w:val="36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1C3">
        <w:rPr>
          <w:rFonts w:ascii="Times New Roman" w:hAnsi="Times New Roman" w:cs="Times New Roman"/>
          <w:sz w:val="28"/>
          <w:szCs w:val="28"/>
        </w:rPr>
        <w:t xml:space="preserve">В.И. Гершун, Р.К. </w:t>
      </w:r>
      <w:proofErr w:type="spellStart"/>
      <w:r w:rsidRPr="00EA11C3">
        <w:rPr>
          <w:rFonts w:ascii="Times New Roman" w:hAnsi="Times New Roman" w:cs="Times New Roman"/>
          <w:sz w:val="28"/>
          <w:szCs w:val="28"/>
        </w:rPr>
        <w:t>Туякова</w:t>
      </w:r>
      <w:proofErr w:type="spellEnd"/>
      <w:r w:rsidRPr="00EA11C3">
        <w:rPr>
          <w:rFonts w:ascii="Times New Roman" w:hAnsi="Times New Roman" w:cs="Times New Roman"/>
          <w:sz w:val="28"/>
          <w:szCs w:val="28"/>
        </w:rPr>
        <w:t xml:space="preserve"> Ветеринарная гигиена. </w:t>
      </w:r>
      <w:proofErr w:type="spellStart"/>
      <w:r w:rsidRPr="00EA11C3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EA11C3">
        <w:rPr>
          <w:rFonts w:ascii="Times New Roman" w:hAnsi="Times New Roman" w:cs="Times New Roman"/>
          <w:sz w:val="28"/>
          <w:szCs w:val="28"/>
        </w:rPr>
        <w:t>, 2005</w:t>
      </w:r>
      <w:r w:rsidR="00EA1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A11C3">
        <w:rPr>
          <w:rFonts w:ascii="Times New Roman" w:hAnsi="Times New Roman" w:cs="Times New Roman"/>
          <w:sz w:val="28"/>
          <w:szCs w:val="28"/>
        </w:rPr>
        <w:t>206-210 с.</w:t>
      </w:r>
    </w:p>
    <w:p w:rsidR="00EA11C3" w:rsidRPr="00EA11C3" w:rsidRDefault="00EA11C3" w:rsidP="00DF672F">
      <w:pPr>
        <w:pStyle w:val="a9"/>
        <w:numPr>
          <w:ilvl w:val="0"/>
          <w:numId w:val="36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EA11C3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11C3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D56DA" w:rsidRPr="00DF672F" w:rsidRDefault="006F482D" w:rsidP="00EA11C3">
      <w:pPr>
        <w:pStyle w:val="a9"/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Методы обеззараживания жидкого навоза.</w:t>
      </w:r>
    </w:p>
    <w:p w:rsidR="008D56DA" w:rsidRPr="00DF672F" w:rsidRDefault="006F482D" w:rsidP="00EA11C3">
      <w:pPr>
        <w:pStyle w:val="a9"/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принцип работа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электроионизатора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«Поток».</w:t>
      </w:r>
    </w:p>
    <w:p w:rsidR="008D56DA" w:rsidRPr="00EA11C3" w:rsidRDefault="006F482D" w:rsidP="00EA11C3">
      <w:pPr>
        <w:pStyle w:val="a9"/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Принцип работы передвижной установки ОСП-20.</w:t>
      </w:r>
    </w:p>
    <w:p w:rsidR="00EA11C3" w:rsidRDefault="00EA11C3" w:rsidP="00EA11C3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A11C3" w:rsidRPr="00DF672F" w:rsidRDefault="00EA11C3" w:rsidP="00EA11C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EA11C3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11C3">
        <w:rPr>
          <w:rFonts w:ascii="Times New Roman" w:hAnsi="Times New Roman" w:cs="Times New Roman"/>
          <w:b/>
          <w:sz w:val="28"/>
          <w:szCs w:val="28"/>
        </w:rPr>
        <w:t>Тема 13 Оборудование для дезинсекции помещений</w:t>
      </w:r>
      <w:r w:rsidRPr="00DF67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11C3" w:rsidRDefault="00EA11C3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A11C3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11C3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 xml:space="preserve">: Ознакомить с методами борьбы с летающими насекомыми. </w:t>
      </w:r>
    </w:p>
    <w:p w:rsidR="00EA11C3" w:rsidRDefault="00EA11C3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A11C3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11C3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Светотехнические средства для борьбы с летающими насекомыми.</w:t>
      </w:r>
    </w:p>
    <w:p w:rsidR="00EA11C3" w:rsidRPr="00EA11C3" w:rsidRDefault="00EA11C3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1C3">
        <w:rPr>
          <w:rFonts w:ascii="Times New Roman" w:hAnsi="Times New Roman" w:cs="Times New Roman"/>
          <w:b/>
          <w:sz w:val="28"/>
          <w:szCs w:val="28"/>
        </w:rPr>
        <w:t>Светотехнические средства для борьбы с летающими насекомыми</w:t>
      </w:r>
      <w:r w:rsidRPr="00DF672F">
        <w:rPr>
          <w:rFonts w:ascii="Times New Roman" w:hAnsi="Times New Roman" w:cs="Times New Roman"/>
          <w:sz w:val="28"/>
          <w:szCs w:val="28"/>
        </w:rPr>
        <w:t>. Наряду с химическими способами борьбы с летающими насекомыми (дезин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секция) все шире применяют вспомогательные меры -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электросветоловушки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, что дает максимальный эффект.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форточках или на окнах животноводческих помещений устанавли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вают высоковольтные истребители мух рядом с источником света. Этот ап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парат включает светильник и секции с параллельными проволоками диамет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ром 1,5-2 мм, расположенными на расстоянии 8-9 мм и хорошо изолированы друг от друга. К проволокам (через одну) проводится напряжение 2-2,5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от высоковольтного трансформатора небольшой мощности.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В ночное время насекомые, летающие на свет лампы через сетку, попа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дают под напряжение между двумя соседними проволоками и гибнут. Такие сетки можно эффективно использовать не только на окнах помещений, но и у приманок с сильным запахом, привлекающим насекомых</w:t>
      </w:r>
      <w:r w:rsidR="00EA11C3">
        <w:rPr>
          <w:rFonts w:ascii="Times New Roman" w:hAnsi="Times New Roman" w:cs="Times New Roman"/>
          <w:sz w:val="28"/>
          <w:szCs w:val="28"/>
        </w:rPr>
        <w:t xml:space="preserve">. Марки </w:t>
      </w:r>
      <w:proofErr w:type="spellStart"/>
      <w:r w:rsidR="00EA11C3">
        <w:rPr>
          <w:rFonts w:ascii="Times New Roman" w:hAnsi="Times New Roman" w:cs="Times New Roman"/>
          <w:sz w:val="28"/>
          <w:szCs w:val="28"/>
        </w:rPr>
        <w:lastRenderedPageBreak/>
        <w:t>светолову</w:t>
      </w:r>
      <w:r w:rsidRPr="00DF672F">
        <w:rPr>
          <w:rFonts w:ascii="Times New Roman" w:hAnsi="Times New Roman" w:cs="Times New Roman"/>
          <w:sz w:val="28"/>
          <w:szCs w:val="28"/>
        </w:rPr>
        <w:t>шек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бывают: ЭС-1600-Б, ЭСЛП-250,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светоловушка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с принудительным заса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сыванием,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светоловушка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с ультрафиолетовым излучателем.</w:t>
      </w:r>
    </w:p>
    <w:p w:rsidR="00EA11C3" w:rsidRPr="00EA11C3" w:rsidRDefault="00EA11C3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1C3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1. В.Е. Шилов и др. Устройство и техническое обслуживание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фекционного оборудования. - М.: ВО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1991г. 184-186 с.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bookmark11"/>
      <w:r w:rsidRPr="00DF672F">
        <w:rPr>
          <w:rFonts w:ascii="Times New Roman" w:hAnsi="Times New Roman" w:cs="Times New Roman"/>
          <w:sz w:val="28"/>
          <w:szCs w:val="28"/>
        </w:rPr>
        <w:t>2 П.М. Рощин Механизация ветеринарно-санитарных работ. - М.: «Рое-</w:t>
      </w:r>
      <w:bookmarkEnd w:id="12"/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1990г, 187-210 с.</w:t>
      </w:r>
    </w:p>
    <w:p w:rsidR="00EA11C3" w:rsidRPr="00EA11C3" w:rsidRDefault="00EA11C3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A11C3" w:rsidRPr="00EA11C3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3" w:name="bookmark12"/>
      <w:r w:rsidRPr="00EA11C3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8D56DA" w:rsidRDefault="006F482D" w:rsidP="00EA11C3">
      <w:pPr>
        <w:pStyle w:val="a9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Схема устройства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светоловушки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с ультрафиолетовым излучателем?</w:t>
      </w:r>
      <w:bookmarkEnd w:id="13"/>
    </w:p>
    <w:p w:rsidR="00EA11C3" w:rsidRDefault="00EA11C3" w:rsidP="00EA11C3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A11C3" w:rsidRDefault="00EA11C3" w:rsidP="00EA11C3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A11C3" w:rsidRDefault="00EA11C3" w:rsidP="00EA11C3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A11C3" w:rsidRPr="00EA11C3" w:rsidRDefault="00EA11C3" w:rsidP="00EA11C3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 xml:space="preserve">Тема 14 Механизация </w:t>
      </w:r>
      <w:proofErr w:type="spellStart"/>
      <w:r w:rsidRPr="009D2BDA">
        <w:rPr>
          <w:rFonts w:ascii="Times New Roman" w:hAnsi="Times New Roman" w:cs="Times New Roman"/>
          <w:b/>
          <w:sz w:val="28"/>
          <w:szCs w:val="28"/>
        </w:rPr>
        <w:t>дератизационных</w:t>
      </w:r>
      <w:proofErr w:type="spellEnd"/>
      <w:r w:rsidRPr="009D2BDA">
        <w:rPr>
          <w:rFonts w:ascii="Times New Roman" w:hAnsi="Times New Roman" w:cs="Times New Roman"/>
          <w:b/>
          <w:sz w:val="28"/>
          <w:szCs w:val="28"/>
        </w:rPr>
        <w:t xml:space="preserve"> работ</w:t>
      </w:r>
    </w:p>
    <w:p w:rsidR="009D2BDA" w:rsidRPr="009D2BDA" w:rsidRDefault="009D2BDA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D2B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 xml:space="preserve">: Ознакомить с различными методами дератизации объектов. </w:t>
      </w:r>
    </w:p>
    <w:p w:rsidR="009D2BDA" w:rsidRDefault="009D2BDA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9D2BDA">
      <w:pPr>
        <w:pStyle w:val="a9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Эпизоотическое значение дератизации.</w:t>
      </w:r>
    </w:p>
    <w:p w:rsidR="008D56DA" w:rsidRPr="00DF672F" w:rsidRDefault="006F482D" w:rsidP="009D2BDA">
      <w:pPr>
        <w:pStyle w:val="a9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Химические способы борьбы с грызунами.</w:t>
      </w:r>
    </w:p>
    <w:p w:rsidR="008D56DA" w:rsidRPr="00DF672F" w:rsidRDefault="006F482D" w:rsidP="009D2BDA">
      <w:pPr>
        <w:pStyle w:val="a9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Газовый способ борьбы с грызунами.</w:t>
      </w:r>
    </w:p>
    <w:p w:rsidR="008D56DA" w:rsidRPr="00DF672F" w:rsidRDefault="006F482D" w:rsidP="009D2BDA">
      <w:pPr>
        <w:pStyle w:val="a9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Механический метод борьбы с грызунами.</w:t>
      </w:r>
    </w:p>
    <w:p w:rsidR="008D56DA" w:rsidRPr="009D2BDA" w:rsidRDefault="006F482D" w:rsidP="009D2BDA">
      <w:pPr>
        <w:pStyle w:val="a9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Бактерицидный метод борьбы с грызунами.</w:t>
      </w:r>
    </w:p>
    <w:p w:rsidR="009D2BDA" w:rsidRPr="00DF672F" w:rsidRDefault="009D2BDA" w:rsidP="009D2BD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Дератизация - (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- отрицание,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rattus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- крыса) - комплекс мероприя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тий, направленных на борьбу с вредными грызунами, представляющими опасность в эпидемиологическом (эпизоотологическом) отношении или при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чиняющим большой материальный ущерб.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Борьбу в основном проводят с грызунами из семейства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мышеобразных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(серая, черная, пластинчатая крыса, домовая мышь),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хомякообразных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(полев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ки, песчанки, хомяки), беличьих (сурки, суслики).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Наибольший ущерб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вотноводству приносят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синатотропные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виды - серая, черная крыса, домовая мышь.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Поселяясь в животноводческих объектах или вокруг них, крысы и мы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ши причиняют огромный экономический ущерб. Они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поедают они подают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, загрязняют, портят корма для животных, разнообразные продукты животно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водства. Грызуны поедают и травмируют молодняк скота и птиц (поросят, цыплят, утят), повреждают различные строения, коммуникации, тару и т.д.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Ежедневно крыса съедает 40-60 г корма, что в течение года составляет 20 кг кормов, потерянных для домашнего скота и птицы. Долевая мышь за сутки съедает 4-5 кг корма, что за год составляет 1,8 кг. Находя в животно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водческих объектах благоприятные условия существования (в первую оче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редь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 xml:space="preserve">богатую и легко доступную кормовую базу, многочисленные места для укрытий и гнездования), грызуны быстро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размножаются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и численность их бывает очень большой.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Эпизоотическое значение грызунов. Обитая в животноводческих объектах,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синатотропные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грызуны способ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ствуют распространению и сохранению болезней сельскохозяйственных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вотных самой различной этиологии.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bookmark13"/>
      <w:r w:rsidRPr="00DF672F">
        <w:rPr>
          <w:rFonts w:ascii="Times New Roman" w:hAnsi="Times New Roman" w:cs="Times New Roman"/>
          <w:sz w:val="28"/>
          <w:szCs w:val="28"/>
        </w:rPr>
        <w:t>В неблагоприятных по туляремии хозяйствах в ряде случаев заражен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ность грызунов бывает высокой. Они распространяют возбудителя во внеш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нюю среду с выделениями. В передаче инфекции важную роль играют экто</w:t>
      </w:r>
      <w:r w:rsidRPr="00DF672F">
        <w:rPr>
          <w:rFonts w:ascii="Times New Roman" w:hAnsi="Times New Roman" w:cs="Times New Roman"/>
          <w:sz w:val="28"/>
          <w:szCs w:val="28"/>
        </w:rPr>
        <w:softHyphen/>
      </w:r>
      <w:bookmarkEnd w:id="14"/>
      <w:r w:rsidRPr="00DF672F">
        <w:rPr>
          <w:rFonts w:ascii="Times New Roman" w:hAnsi="Times New Roman" w:cs="Times New Roman"/>
          <w:sz w:val="28"/>
          <w:szCs w:val="28"/>
        </w:rPr>
        <w:t>паразиты. Свиньи часто заражаются при поедании грызунов, павших от дан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ной болезни.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Грызуны могут быть источником бруцеллезной инфекции. В неблаго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получных хозяйствах до 60% выловленных крыс могут быть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бактерионоси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телями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Грызуны являются хроническими носителями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лептоспир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и их заражен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ность в эпизоотических очагах может достигать 85%.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Крысы восприимчивы к трем типам туберкулеза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человечьему, бычье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му, птичьему). Серые крысы частые носители псевдотуберкулезной инфек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ции.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Помимо этого, грызуны являются носителями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листериоза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, ботулизма, вируса ящура, болезни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Ауески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, возбудителей сибирской язвы, гриппа,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рожи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свиней, а также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сальмонеллезных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микозных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и гельминтозных болезней до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машнего скота и птицы.</w:t>
      </w:r>
    </w:p>
    <w:p w:rsidR="008D56DA" w:rsidRPr="009D2B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>Химические методы борьбы с грызунами.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настоящее время в борьбе с грызунами применяют испытанные отрав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ленные пищевые приманки. Такой способ борьбы называется приманочным. В особых случаях приманочное опрыскиванием или опыливание раститель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ными ядовитыми веществами в местах поселения грызунов. Применяют так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же газовый или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фумигантный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метод.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Препараты, используемые для борьбы</w:t>
      </w:r>
      <w:r w:rsidR="009D2BDA">
        <w:rPr>
          <w:rFonts w:ascii="Times New Roman" w:hAnsi="Times New Roman" w:cs="Times New Roman"/>
          <w:sz w:val="28"/>
          <w:szCs w:val="28"/>
        </w:rPr>
        <w:t xml:space="preserve"> с грызунами, называется зооци</w:t>
      </w:r>
      <w:r w:rsidRPr="00DF672F">
        <w:rPr>
          <w:rFonts w:ascii="Times New Roman" w:hAnsi="Times New Roman" w:cs="Times New Roman"/>
          <w:sz w:val="28"/>
          <w:szCs w:val="28"/>
        </w:rPr>
        <w:t>дами или ратицидами. Они подразделяются на кишечные (действующие 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рез кишечный тракт) и фумиганты (через дыхательные пути).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Приготавливают отравленные приманки по определенным правилам. Для перемешивания приманок с зерном используются протравочные машины - ПСП-05 («Идеал»), кормосмеситель Васильева, М-200. как отравляющее вещество используется фосфат цинка и монофторуксусную кислоту. Для раз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брасывания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отравы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используют разбрасыватель ПРП-10А.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 xml:space="preserve">Газовый метод борьбы с грызунами. </w:t>
      </w:r>
      <w:r w:rsidRPr="00DF672F">
        <w:rPr>
          <w:rFonts w:ascii="Times New Roman" w:hAnsi="Times New Roman" w:cs="Times New Roman"/>
          <w:sz w:val="28"/>
          <w:szCs w:val="28"/>
        </w:rPr>
        <w:t>Газовый метод борьбы с грызу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нами трудоемкий и значительно менее удобный для использования в борьбе с грызунами, чем приманочный. Чаще всего им используется для борьбы с сусликами, в тех условиях, где невозможно их истребление отравленными приманками. Кроме того, изредка газовый метод применяют против крыс в глинобитных постройках и в буртах початков кукурузы, а также в борьбе со слепышами. Газация нор сусликов производится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цианплавом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и хлорпикри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ном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(особо сильнодействующие яды) с соблюдением техники безопасности. В борьбе с крысами в глинобитных помещениях используют отработанные газы автомобилей или тракторов, в которых содержится окись углерода (угарный газ).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>Механический метод борьбы с грызунами.</w:t>
      </w:r>
      <w:r w:rsidRPr="00DF672F">
        <w:rPr>
          <w:rFonts w:ascii="Times New Roman" w:hAnsi="Times New Roman" w:cs="Times New Roman"/>
          <w:sz w:val="28"/>
          <w:szCs w:val="28"/>
        </w:rPr>
        <w:t xml:space="preserve"> Под механическим мето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дом подразумевается уничтожение грызунов с помощью различных приспо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соблений, а также всевозможная механическая защита растений от прямых повреждений.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>Бактериальный метод борьбы с грызунами.</w:t>
      </w:r>
      <w:r w:rsidRPr="00DF672F">
        <w:rPr>
          <w:rFonts w:ascii="Times New Roman" w:hAnsi="Times New Roman" w:cs="Times New Roman"/>
          <w:sz w:val="28"/>
          <w:szCs w:val="28"/>
        </w:rPr>
        <w:t xml:space="preserve"> Бактериальный метод борьбы основан на использовании приманок, в которых вместо яда дается </w:t>
      </w:r>
      <w:bookmarkStart w:id="15" w:name="bookmark14"/>
      <w:r w:rsidRPr="00DF672F">
        <w:rPr>
          <w:rFonts w:ascii="Times New Roman" w:hAnsi="Times New Roman" w:cs="Times New Roman"/>
          <w:sz w:val="28"/>
          <w:szCs w:val="28"/>
        </w:rPr>
        <w:t>грызунам культура болезнетворных бактерий. С этой целью используется бактерии с крысиным тифом против крыс и мышей и бактерии мышиного тифа против мышей.</w:t>
      </w:r>
      <w:bookmarkEnd w:id="15"/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Преимущества бактериального метода заключается в том, что он зна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чительно менее опасен для домашних животных и человека, чем химический метод борьбы.</w:t>
      </w:r>
    </w:p>
    <w:p w:rsidR="009D2BDA" w:rsidRPr="009D2BDA" w:rsidRDefault="009D2BDA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9D2BDA">
      <w:pPr>
        <w:pStyle w:val="a9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П.М. Рощин Механизация ветеринарно-санитарных работ. - М.: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Росагропромиздат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1990г 182-186 с.</w:t>
      </w:r>
    </w:p>
    <w:p w:rsidR="008D56DA" w:rsidRPr="009D2BDA" w:rsidRDefault="006F482D" w:rsidP="009D2BDA">
      <w:pPr>
        <w:pStyle w:val="a9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В.И. Гершун, Р.К.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Туякова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Ветеринарная гигиена. -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, 28-30 с.</w:t>
      </w:r>
    </w:p>
    <w:p w:rsidR="009D2BDA" w:rsidRPr="00DF672F" w:rsidRDefault="009D2BDA" w:rsidP="009D2BD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D56DA" w:rsidRPr="00DF672F" w:rsidRDefault="006F482D" w:rsidP="009D2BDA">
      <w:pPr>
        <w:pStyle w:val="a9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Эпизоотическое значение грызунов для животных и человека?</w:t>
      </w:r>
    </w:p>
    <w:p w:rsidR="008D56DA" w:rsidRPr="00DF672F" w:rsidRDefault="006F482D" w:rsidP="009D2BDA">
      <w:pPr>
        <w:pStyle w:val="a9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Приготовление приманок с использованием протравочной машины</w:t>
      </w:r>
    </w:p>
    <w:p w:rsidR="008D56DA" w:rsidRPr="00DF672F" w:rsidRDefault="006F482D" w:rsidP="009D2BDA">
      <w:pPr>
        <w:pStyle w:val="a9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ПСП -05?</w:t>
      </w:r>
    </w:p>
    <w:p w:rsidR="008D56DA" w:rsidRPr="00DF672F" w:rsidRDefault="006F482D" w:rsidP="009D2BDA">
      <w:pPr>
        <w:pStyle w:val="a9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Характеристика хлорпикрина 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цианплава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?</w:t>
      </w:r>
    </w:p>
    <w:p w:rsidR="008D56DA" w:rsidRPr="009D2BDA" w:rsidRDefault="006F482D" w:rsidP="009D2BDA">
      <w:pPr>
        <w:pStyle w:val="a9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Приспособления для уничтожения грызунов механическим методом?</w:t>
      </w:r>
    </w:p>
    <w:p w:rsidR="009D2BDA" w:rsidRDefault="009D2BDA" w:rsidP="009D2BDA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D2BDA" w:rsidRDefault="009D2BDA" w:rsidP="009D2BDA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D2BDA" w:rsidRPr="00DF672F" w:rsidRDefault="009D2BDA" w:rsidP="009D2BD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>Тема 15 Охрана окружающей среды, охрана животных, охрана труда при проведении ветеринарно-санитарных работ</w:t>
      </w:r>
    </w:p>
    <w:p w:rsidR="009D2BDA" w:rsidRPr="009D2BDA" w:rsidRDefault="009D2BDA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>: Ознакомить с правилами личной гигиены и правилами техники безо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пасности при проведении профилактических работ.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9D2BDA">
      <w:pPr>
        <w:pStyle w:val="a9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Охрана труда.</w:t>
      </w:r>
    </w:p>
    <w:p w:rsidR="008D56DA" w:rsidRPr="00DF672F" w:rsidRDefault="006F482D" w:rsidP="009D2BDA">
      <w:pPr>
        <w:pStyle w:val="a9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Охрана животных.</w:t>
      </w:r>
    </w:p>
    <w:p w:rsidR="008D56DA" w:rsidRPr="009D2BDA" w:rsidRDefault="006F482D" w:rsidP="009D2BDA">
      <w:pPr>
        <w:pStyle w:val="a9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Охрана окружающей среды.</w:t>
      </w:r>
    </w:p>
    <w:p w:rsidR="009D2BDA" w:rsidRPr="00DF672F" w:rsidRDefault="009D2BDA" w:rsidP="009D2BD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При проведении ветеринарно-санитарных работ обслуживающий персо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нал должен соблюдать правила техники безопасности и охраны труда, прояв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лять заботу о сохранности животных и о чистоте окружающей среды.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>Общие требования.</w:t>
      </w:r>
      <w:r w:rsidRPr="00DF672F">
        <w:rPr>
          <w:rFonts w:ascii="Times New Roman" w:hAnsi="Times New Roman" w:cs="Times New Roman"/>
          <w:sz w:val="28"/>
          <w:szCs w:val="28"/>
        </w:rPr>
        <w:t xml:space="preserve"> К работе с машинами и аппаратами ветеринарн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санитарного назначения допускаются люди физически здоровые, прошедшие медицинский осмотр, изучившие устройства и правила эксплуатации машин. Санитарные правила по хранению, транспортировке и применению ядохими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катов сельском хозяйстве.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Все работники до начала работы знакомятся с устройством дезинфек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ционного оборудования и химическими препаратами и получают подробный инструктаж по технике безопасности, сведенья о токсических свойствах применяемых химических средств и способах безопасной работы с ними, изучают правила оказания первой медицинской помощи при отравлениях.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Инструктаж на рабочем месте проводит ветеринарный специалист высшей или средней квалификации, непо</w:t>
      </w:r>
      <w:r w:rsidR="009D2BDA">
        <w:rPr>
          <w:rFonts w:ascii="Times New Roman" w:hAnsi="Times New Roman" w:cs="Times New Roman"/>
          <w:sz w:val="28"/>
          <w:szCs w:val="28"/>
        </w:rPr>
        <w:t>средственно руководящий ветери</w:t>
      </w:r>
      <w:r w:rsidRPr="00DF672F">
        <w:rPr>
          <w:rFonts w:ascii="Times New Roman" w:hAnsi="Times New Roman" w:cs="Times New Roman"/>
          <w:sz w:val="28"/>
          <w:szCs w:val="28"/>
        </w:rPr>
        <w:t>нарно-санитарными работами на объекте. После инструктажа работник рас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писывается в специальном журнале.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Запрещается допускать к работе на машинах и аппаратах ветеринарн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санитарного назначения моложе 18 лет, кормящих и беременных, а также лиц, не знакомых с правилами техникой безопасности устройством и прави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лами обслуживания машин и механизмов. </w:t>
      </w:r>
      <w:r w:rsidR="00220811">
        <w:rPr>
          <w:rFonts w:ascii="Times New Roman" w:hAnsi="Times New Roman" w:cs="Times New Roman"/>
          <w:sz w:val="28"/>
          <w:szCs w:val="28"/>
          <w:lang w:val="ru-RU"/>
        </w:rPr>
        <w:t>Работник</w:t>
      </w:r>
      <w:r w:rsidRPr="00DF672F">
        <w:rPr>
          <w:rFonts w:ascii="Times New Roman" w:hAnsi="Times New Roman" w:cs="Times New Roman"/>
          <w:sz w:val="28"/>
          <w:szCs w:val="28"/>
        </w:rPr>
        <w:t xml:space="preserve"> систематически занятый на ветеринарно-санитарных работах, должен подвергаться периодическому медицинскому свидетельствованию не реже одного раза в 6 месяцев.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672F">
        <w:rPr>
          <w:rFonts w:ascii="Times New Roman" w:hAnsi="Times New Roman" w:cs="Times New Roman"/>
          <w:sz w:val="28"/>
          <w:szCs w:val="28"/>
        </w:rPr>
        <w:t>Лица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работающие с химическими реактивами должны быть обеспече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 специальной одежной в соответствии с типовыми нормами. Допускать их к работе с химическими реактивами без специальной одежды, специальной обуви и защитных приспособлений запрещается. В зависимости от проводи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мой работы при выдается на установленный срок (от 6-24 </w:t>
      </w:r>
      <w:proofErr w:type="spellStart"/>
      <w:proofErr w:type="gramStart"/>
      <w:r w:rsidRPr="00DF672F">
        <w:rPr>
          <w:rFonts w:ascii="Times New Roman" w:hAnsi="Times New Roman" w:cs="Times New Roman"/>
          <w:sz w:val="28"/>
          <w:szCs w:val="28"/>
        </w:rPr>
        <w:t>мес</w:t>
      </w:r>
      <w:proofErr w:type="spellEnd"/>
      <w:proofErr w:type="gramEnd"/>
      <w:r w:rsidRPr="00DF672F">
        <w:rPr>
          <w:rFonts w:ascii="Times New Roman" w:hAnsi="Times New Roman" w:cs="Times New Roman"/>
          <w:sz w:val="28"/>
          <w:szCs w:val="28"/>
        </w:rPr>
        <w:t>), носки, ком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бинезоны, халат, прорезанный фартук с нагрудником, резиновые сапоги, 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зиновые галоши, очки, респиратор, противогаз, рукавицы, перчатки, нару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кавники и т.д.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 окончанию работы с химическими реактивами специальную одежду следует тщательно очистить и хранить в специально отведенном шкафу, от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дельно от чистой одежды.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Во время приготовления рабочих растворов необходимо использовать резиновые перчатки и соблюдать меры предосторожности. Бочки с химиче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скими реактивами следует открывать при помощи специальных ключей. За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прещается подогревать пробки в бочках или выбивать их.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Обслуживающий персонал при проведении ветеринарно-санитарных работ должен соблюдать правило личной гигиены. Бочок для воды, имею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щийся у некоторых машин, должен быть всегда заполнен чистой водой, при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меняемой для мытья рук.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Перед дезинфекцией и дезинсекцией лицо и руки смазывают вазели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ном. На рабочем месте нельзя принимать пищу, пить воду, курить.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Пищу следует принимать в удаленном от рабочего на расстоянии не менее 100 м. перед едой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необходимо снимать специальную одежду, мыть руки и лицо, 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лоскать рот.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С химическими средствами следует обращаться осторожно, пре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дупреждать попадание их на кожу и одежду, защищать глаза и органы дыха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ния. Если брызги попали на лицо и слизистые оболочки, нужно немедленно смыть их обильным количеством воды и при необходимости обратиться к врачу.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Особую опасность представляют ядовитые высокодисперсные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аэрозоли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как для обслуживающего персонала, так и для животных. Поэтому, при аэро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зольной обработке объекта необходимо применять дополнительные меры предосторожности.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Перемещение и расположение аэрозольного генератора в помещении должно быть таким, чтобы при обработке исключить возможность попадания аэрозоля в зону дыхания, на кожу и одежду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работающих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. Люди, работающие с ядовитыми аэрозолями, должны находиться с наветренной стороны генера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тора и облака аэрозоля.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bookmark15"/>
      <w:r w:rsidRPr="00DF672F">
        <w:rPr>
          <w:rFonts w:ascii="Times New Roman" w:hAnsi="Times New Roman" w:cs="Times New Roman"/>
          <w:sz w:val="28"/>
          <w:szCs w:val="28"/>
        </w:rPr>
        <w:t>Во время аэрозольной обработки входить в помещение не рекоменду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ется.</w:t>
      </w:r>
      <w:bookmarkEnd w:id="16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Для защиты органов дыхания используют противогазы и респираторы.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Респиратор должен принадлежать определенному рабочему. Его под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гоняют по размеру и проверяют плотность прилипания к лицу.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После работы респиратор промывают с мылом и протирают насухо. 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зиновые клапаны моют водой и высушивают. Хранят респираторы в поли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этиленовом пакете в рабочем шкафу. Для работы в сельскохозяйственной промышленности выпускают следующие марки противогазов: А, В, Г, КД, М.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Коробки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- коричневого цвета - предназначена для защиты от хими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ческих соединений: бензина, керосина, ацетона, толуола, сероуглерода; ко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робка В - желтого цвета - для защиты от кислых газов: хлора, сернистого га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за,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хлороводорода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, окислов азота, сероводорода, синильной кислоты и др.; коробка Г - черно-желтая - от паров ртути; коробка КД - серого цвета - от аммиака и сероводорода в смеси с другими парами в отдельности; коробка М - красного цвета - от всех газов и паров, нос меньшим временем защитного действия.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Коробки промышленных противогазов выпускаются без фильтров, но по специальному требованию можно приобрести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противогазы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в которых имеются фильтры. Вдоль всей коробки таких противогазов имеется белая 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лоска.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конце рабочего дня противогаз промывают теплой водой, прочищают и сушат. Один раз в 10 дней противогаз дезинфицируют 1-3 % раствором формалина в воде или любым спиртом. По окончании работы необходимо вымыться с мылом под душем или в естественном водоеме.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 месту работы не допускается посторонние лица, особенно дети. На любых дезинфекционных агрегатах, а также на месте дезинфекции и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секции должны быть аптечки, кроме обычных медикаментов, должны быть лекарства, применяемые при первых признаках химического отравления.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местах работы с химическими реактивами запрещается хранить про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дукты, воду, фураж и предметы домашнего обихода. Запрещается оставлять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без охраны обработанные объекты и химические реактивы, а также заправ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ленные баки и тару, в которых находятся рабочие растворы, тару из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хи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микатов. Оставшиеся после работы химические реактивы должны быть сда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ны на склад. Всю освободившуюся тару сжигают в специально отведенном для этого места расположенных не 500 м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жилых. А также производствен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ных построек.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Стеклянную посуду, металлические бочки, канистры и аппараты, за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грязненные хлорорганическими соединениями, для обеззараживания залива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ют 3-5 % раствором кальцинированной соды (300-500 г на ведро воды) и ос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тавляют на 5-6 ч, после чего многократно промывают водой. Мешки из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реактивов использовать в хозяйственных елях запрещается.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Внутренняя поверхность цистерны из под химических реактивов обра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батывают двое рабочих, один из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находясь снаружи, подстраховыва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ет другого рабочего, находящегося внутри цистерны. Для этого ко второму рабочему пристегивают страховой пояс. Работать следует в противогазах и защитной одежде. Горловина цистерны должна быть открыта.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811">
        <w:rPr>
          <w:rFonts w:ascii="Times New Roman" w:hAnsi="Times New Roman" w:cs="Times New Roman"/>
          <w:b/>
          <w:sz w:val="28"/>
          <w:szCs w:val="28"/>
        </w:rPr>
        <w:t>Профилактика травматизма и предупреждение отравления вы</w:t>
      </w:r>
      <w:r w:rsidRPr="00220811">
        <w:rPr>
          <w:rFonts w:ascii="Times New Roman" w:hAnsi="Times New Roman" w:cs="Times New Roman"/>
          <w:b/>
          <w:sz w:val="28"/>
          <w:szCs w:val="28"/>
        </w:rPr>
        <w:softHyphen/>
        <w:t>хлопными газами двигателя внутреннего сгорания.</w:t>
      </w:r>
      <w:r w:rsidRPr="00DF672F">
        <w:rPr>
          <w:rFonts w:ascii="Times New Roman" w:hAnsi="Times New Roman" w:cs="Times New Roman"/>
          <w:sz w:val="28"/>
          <w:szCs w:val="28"/>
        </w:rPr>
        <w:t xml:space="preserve"> При работе с устрой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ствами, имеющими бензиновые двигатели, необходимо помнить, что при размещении их внутри обрабатываемого помещения может образоваться ток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сическая концентрация окиси углерода, содержащаяся в выхлопных газах двигателей внутреннего сгорания тетраэтилсвинца, содержащегося в этиле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новом бензине. Поэтому работа бензиновых двигателей допускается внутри помещения, если обеспечено интенсивное сквозное проветривание.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Этилированный бензин должен храниться отдельно от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горячесмазо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материалов. Заправлять бензобаки этим бензином можно только закры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тым способом с помощью герметичных бидонов, продувать топливные сис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темы двигателя следует только с помощью насоса. Нельзя допускать подса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сывание этилового бензина ртом.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811">
        <w:rPr>
          <w:rFonts w:ascii="Times New Roman" w:hAnsi="Times New Roman" w:cs="Times New Roman"/>
          <w:b/>
          <w:sz w:val="28"/>
          <w:szCs w:val="28"/>
        </w:rPr>
        <w:t>Противопожарные мероприятия на объектах дезинфекции.</w:t>
      </w:r>
      <w:r w:rsidRPr="00DF672F">
        <w:rPr>
          <w:rFonts w:ascii="Times New Roman" w:hAnsi="Times New Roman" w:cs="Times New Roman"/>
          <w:sz w:val="28"/>
          <w:szCs w:val="28"/>
        </w:rPr>
        <w:t xml:space="preserve"> При работе с дезинфекционными установками, имеющими подогреватель для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зинфекционной жидкости, а также с термомеханическими аэрозольными ге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нераторами необходимо предусматривать меры противопожарной безопас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ности. Следует иметь в виду, что при неисправном режиме горения топлива в подогревателе возможен выброс в атмосферу искр или открытого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пламени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как через дымовую трубу, так и через дверцу топки. Выброс мощного факела длиной 3-5 м и возможен при неисправном запуске или остановке термоме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ханических аэрозольных генераторов, таких как АГ-УФ-2, «Ракета» и др. 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этому нельзя испытывать генератор с не отрегулированной горелкой во из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бежание появления пламени. Заправлять генератор бензином можно только после его полной остановки. Во время работы с воспламеняющимися хими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катами или растворителями запрещается курить.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В сельскохозяйственном производстве основными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огнеспасительньгми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средствами является вода, песок, земля, химическая пена. Применение этих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 xml:space="preserve">средств эффективно для ликвидации малых очагов, они должны применяться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начали пожара.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При работе с горючими веществами необходимо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иметь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подл руками огнетушители, ящики с песком, запас воды и т.п.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Ниболее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совершенными средствами тушения пожаров являются огне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тушители, которые выпускают двух типов: </w:t>
      </w:r>
      <w:r w:rsidR="00220811">
        <w:rPr>
          <w:rFonts w:ascii="Times New Roman" w:hAnsi="Times New Roman" w:cs="Times New Roman"/>
          <w:sz w:val="28"/>
          <w:szCs w:val="28"/>
        </w:rPr>
        <w:t xml:space="preserve">пенные (марки ОП) и </w:t>
      </w:r>
      <w:proofErr w:type="gramStart"/>
      <w:r w:rsidR="00220811">
        <w:rPr>
          <w:rFonts w:ascii="Times New Roman" w:hAnsi="Times New Roman" w:cs="Times New Roman"/>
          <w:sz w:val="28"/>
          <w:szCs w:val="28"/>
        </w:rPr>
        <w:t>углекислот-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ные</w:t>
      </w:r>
      <w:proofErr w:type="spellEnd"/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(марки ОУ).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Пенные огнетушители применяются для тушения любых мелких очагов пожара, за исключением очагов, находящихся под электротоком, так как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220811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уя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пены проводит электрический ток.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811">
        <w:rPr>
          <w:rFonts w:ascii="Times New Roman" w:hAnsi="Times New Roman" w:cs="Times New Roman"/>
          <w:b/>
          <w:sz w:val="28"/>
          <w:szCs w:val="28"/>
        </w:rPr>
        <w:t>Профилактика инфицированн</w:t>
      </w:r>
      <w:r w:rsidR="00220811" w:rsidRPr="00220811">
        <w:rPr>
          <w:rFonts w:ascii="Times New Roman" w:hAnsi="Times New Roman" w:cs="Times New Roman"/>
          <w:b/>
          <w:sz w:val="28"/>
          <w:szCs w:val="28"/>
        </w:rPr>
        <w:t xml:space="preserve">ых возбудителями </w:t>
      </w:r>
      <w:proofErr w:type="spellStart"/>
      <w:r w:rsidR="00220811" w:rsidRPr="00220811">
        <w:rPr>
          <w:rFonts w:ascii="Times New Roman" w:hAnsi="Times New Roman" w:cs="Times New Roman"/>
          <w:b/>
          <w:sz w:val="28"/>
          <w:szCs w:val="28"/>
        </w:rPr>
        <w:t>зооантропоноз</w:t>
      </w:r>
      <w:r w:rsidRPr="00220811">
        <w:rPr>
          <w:rFonts w:ascii="Times New Roman" w:hAnsi="Times New Roman" w:cs="Times New Roman"/>
          <w:b/>
          <w:sz w:val="28"/>
          <w:szCs w:val="28"/>
        </w:rPr>
        <w:t>ных</w:t>
      </w:r>
      <w:proofErr w:type="spellEnd"/>
      <w:r w:rsidRPr="00220811">
        <w:rPr>
          <w:rFonts w:ascii="Times New Roman" w:hAnsi="Times New Roman" w:cs="Times New Roman"/>
          <w:b/>
          <w:sz w:val="28"/>
          <w:szCs w:val="28"/>
        </w:rPr>
        <w:t xml:space="preserve"> болезней.</w:t>
      </w:r>
      <w:r w:rsidRPr="00DF672F">
        <w:rPr>
          <w:rFonts w:ascii="Times New Roman" w:hAnsi="Times New Roman" w:cs="Times New Roman"/>
          <w:sz w:val="28"/>
          <w:szCs w:val="28"/>
        </w:rPr>
        <w:t xml:space="preserve"> Лица, проводящие ветеринарно-санитарные мероприятия в хозяйствах или других объектах неблагополучных по инфекционным заболе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ваниям общим человеку и животным в определенной степени, при несоблю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дении мер личной профилактики могут подвергаться опасности инфицирова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ния патогенными возбудителями. Поэтому персонал, занятый на обработке инфицированных объектов, должен быть обеспечен защитными средствами и проинструктирован о правилах техники безопасности ветеринарным специа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листом. Следует помнить, что обычная марлевая повязка не эффективна про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тив пылевой фазы бактериального аэрозоля, так как задерживает лишь 3-5 % высокодисперсного аэрозоля. Эффективная защита органов дыхания обеспе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чивается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противопылевыми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респираторами, например респиратором ШБ-1 (лепесток), который задерживает около 99% пыли и создает лишь очень не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большое сопротивление органам дыхания (в пределах 2-4 мм водяного стол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ба).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Промышленность выпускает несколько типов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противопылевых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респи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раторов, изготовленных в виде полумасок: респиратор КЗМ (с ватным фильтром), респиратор РН-19 (с фетровым фильтром), респиратор Ф-45, Ф- 46, ПРБ-1, РН-21 (бумажными фильтрами).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На месте работы в очаге инфекционные болезни необходимо обяза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тельно иметь рукомойник, щетку, мыло и полотенце, дезинфекционные рас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творы для обеззараживания рук.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811">
        <w:rPr>
          <w:rFonts w:ascii="Times New Roman" w:hAnsi="Times New Roman" w:cs="Times New Roman"/>
          <w:b/>
          <w:sz w:val="28"/>
          <w:szCs w:val="28"/>
        </w:rPr>
        <w:t>Охрана животных.</w:t>
      </w:r>
      <w:r w:rsidRPr="00DF672F">
        <w:rPr>
          <w:rFonts w:ascii="Times New Roman" w:hAnsi="Times New Roman" w:cs="Times New Roman"/>
          <w:sz w:val="28"/>
          <w:szCs w:val="28"/>
        </w:rPr>
        <w:t xml:space="preserve"> На обработанных дезинфекционными средствами лугах и пастбищах запрещается пасти скот раньше, чем через 25-30 дней 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сле проведенных работ.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 окончании обеззараживания помещение проветривают, смывают водой и мылом и раствором кальцинированной соды.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672F">
        <w:rPr>
          <w:rFonts w:ascii="Times New Roman" w:hAnsi="Times New Roman" w:cs="Times New Roman"/>
          <w:sz w:val="28"/>
          <w:szCs w:val="28"/>
        </w:rPr>
        <w:t>При аэрозольной обработке животных необходимо применять в каче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стве органического растворителя только легкое соляровое масло, а также со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вершенно без вредные для организма животных препараты.</w:t>
      </w:r>
      <w:proofErr w:type="gramEnd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 первых признаках токсического действия аэрозоля обработку пре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кращают и принимают лечебные меры. Необходимо строго следить за дози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ровкой препарата и временем его действия на животных и птицу.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Во время ультрафиолетового и инфракрасного облучения животных и птиц следует строго контролировать суточные дозы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эритемного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облучения.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При эксплуатации следует внимательно обращаться с люминесцент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ными лампами, нельзя их разбивать в животноводческих помещениях, так как находящиеся в них небольшие количество ртути при попадании в корм может вызвать отравление животных. Вышедшие из строя лампы разбивают на значительном расстоянии от животноводческих помещений, в специаль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ной для этой цели яме и засыпают землей.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Профилактическое купание необходимо строго регламентировать. Пе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ред обработкой каждую партию препараты проверяют на токсичность путем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купании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десяти овец различной упитанности, если у них в течение суток не появились признаки токсикоза, то испытуемые средства можно применять. Температура эмульсии в Ване должна быть 293-298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°К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(20-25°С).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Купать овец следует при температуре 12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в жаркую погоду - только утром или вечером. В дождливую погоду обработку проводить нельзя. После стрижки овец можно купать только через 3-5 дней.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bookmark16"/>
      <w:r w:rsidRPr="00DF672F">
        <w:rPr>
          <w:rFonts w:ascii="Times New Roman" w:hAnsi="Times New Roman" w:cs="Times New Roman"/>
          <w:sz w:val="28"/>
          <w:szCs w:val="28"/>
        </w:rPr>
        <w:t xml:space="preserve">Для этого чтобы предотвратить отравления животных при купании или опрыскивание, необходимо точно соблюдать концентрацию, температуру давление эмульсии в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распыливающей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системе.</w:t>
      </w:r>
      <w:bookmarkEnd w:id="17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Опрыскивающая система должна быть прерывистого типа. Это обеспе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чивает прерывистое дыхание и предупреждает попадания больших доз пре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парата в дыхательные органы животных. Рабочие растворы при обработке не должны разбрызгиваться за пределы ванны или душевой камеры. Время об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работки при купании в ванне не должно превышать 1 мин при опрыскивании растворами и эмульсиями - 3 мин. При этом нужно внимательно следить, чтобы продолжительность полного погружения животных в эмульсию не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превышало 1-2 сек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811">
        <w:rPr>
          <w:rFonts w:ascii="Times New Roman" w:hAnsi="Times New Roman" w:cs="Times New Roman"/>
          <w:b/>
          <w:sz w:val="28"/>
          <w:szCs w:val="28"/>
        </w:rPr>
        <w:t>Охрана окружающей среды</w:t>
      </w:r>
      <w:r w:rsidRPr="00DF672F">
        <w:rPr>
          <w:rFonts w:ascii="Times New Roman" w:hAnsi="Times New Roman" w:cs="Times New Roman"/>
          <w:sz w:val="28"/>
          <w:szCs w:val="28"/>
        </w:rPr>
        <w:t xml:space="preserve"> </w:t>
      </w:r>
      <w:r w:rsidR="00220811">
        <w:rPr>
          <w:rFonts w:ascii="Times New Roman" w:hAnsi="Times New Roman" w:cs="Times New Roman"/>
          <w:sz w:val="28"/>
          <w:szCs w:val="28"/>
        </w:rPr>
        <w:t>сводится к предельному сокращен</w:t>
      </w:r>
      <w:r w:rsidRPr="00DF672F">
        <w:rPr>
          <w:rFonts w:ascii="Times New Roman" w:hAnsi="Times New Roman" w:cs="Times New Roman"/>
          <w:sz w:val="28"/>
          <w:szCs w:val="28"/>
        </w:rPr>
        <w:t>ию загрязнения воздуха, почвы и водоемов химическими препаратами, исполь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зуемыми в борьбе с болезнетворными бактериями, вредными насекомыми, клещами и их личинками.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связи с этим запрещается:</w:t>
      </w:r>
    </w:p>
    <w:p w:rsidR="008D56DA" w:rsidRPr="00DF672F" w:rsidRDefault="00220811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сливать оставшийся в резервуаре рабочий раствор на территории фермы, на дорогу, пастбища, в водоемы;</w:t>
      </w:r>
    </w:p>
    <w:p w:rsidR="008D56DA" w:rsidRPr="00DF672F" w:rsidRDefault="00220811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мыть в прудах, озерах, реках и у колодцев машины и аппаратуру, загряз</w:t>
      </w:r>
      <w:r w:rsidR="006F482D" w:rsidRPr="00DF672F">
        <w:rPr>
          <w:rFonts w:ascii="Times New Roman" w:hAnsi="Times New Roman" w:cs="Times New Roman"/>
          <w:sz w:val="28"/>
          <w:szCs w:val="28"/>
        </w:rPr>
        <w:softHyphen/>
        <w:t>ненную аппаратами;</w:t>
      </w:r>
    </w:p>
    <w:p w:rsidR="008D56DA" w:rsidRPr="00DF672F" w:rsidRDefault="00220811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 xml:space="preserve">промывать баки и коммуникации </w:t>
      </w:r>
      <w:proofErr w:type="gramStart"/>
      <w:r w:rsidR="006F482D" w:rsidRPr="00DF672F">
        <w:rPr>
          <w:rFonts w:ascii="Times New Roman" w:hAnsi="Times New Roman" w:cs="Times New Roman"/>
          <w:sz w:val="28"/>
          <w:szCs w:val="28"/>
        </w:rPr>
        <w:t>в близи</w:t>
      </w:r>
      <w:proofErr w:type="gramEnd"/>
      <w:r w:rsidR="006F482D" w:rsidRPr="00DF672F">
        <w:rPr>
          <w:rFonts w:ascii="Times New Roman" w:hAnsi="Times New Roman" w:cs="Times New Roman"/>
          <w:sz w:val="28"/>
          <w:szCs w:val="28"/>
        </w:rPr>
        <w:t xml:space="preserve"> водоемов, это необходимо прово</w:t>
      </w:r>
      <w:r w:rsidR="006F482D" w:rsidRPr="00DF672F">
        <w:rPr>
          <w:rFonts w:ascii="Times New Roman" w:hAnsi="Times New Roman" w:cs="Times New Roman"/>
          <w:sz w:val="28"/>
          <w:szCs w:val="28"/>
        </w:rPr>
        <w:softHyphen/>
        <w:t>дить в специально отведенном месте.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Остатки дезинфекционного раствора и промывные воды следует выли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вать в специально выкопанную яму глубиной не менее 0,7 м и засыпать зем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лей.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Около каждой ванны для купания овец оборудуют отстойные колодцы или соответствующую канализационную систему для слива обработанной эмульсии.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Глубина отстойных колодцев должна быть ниже уровня водоемов, ис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пользуемых населением. Если уровень воды в водоемах ниже, отстойные ко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лодцы устраивают на расстоянии не менее чем на 500 м от водоемов.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По окончан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ии аэ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розольной обработки производственных помещений окна и двери следует открывать последовательно, чтобы предотвратить од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новременный выход большого количества препарата в окружающую среду.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Соблюдение мер безопасности позволит повысить эффективность вете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ринарно-санитарных работ и исключить потери связанные с их проведением.</w:t>
      </w:r>
    </w:p>
    <w:p w:rsidR="00220811" w:rsidRPr="00220811" w:rsidRDefault="00220811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220811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811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D56DA" w:rsidRPr="00DF672F" w:rsidRDefault="006F482D" w:rsidP="00220811">
      <w:pPr>
        <w:pStyle w:val="a9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П.М. Рощин Механизация ветеринарно-санитарных работ. - М.: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Росагропромиздат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1990г. 218-220 с.</w:t>
      </w:r>
    </w:p>
    <w:p w:rsidR="008D56DA" w:rsidRPr="00DF672F" w:rsidRDefault="006F482D" w:rsidP="00220811">
      <w:pPr>
        <w:pStyle w:val="a9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В.Е. Шилов и др. Устройство и техническое обслуживание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фекционного оборудования. - М.: ВО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1991г. 309-345 с.</w:t>
      </w:r>
    </w:p>
    <w:p w:rsidR="00220811" w:rsidRPr="00220811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20811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D56DA" w:rsidRPr="00DF672F" w:rsidSect="00DA23E7">
          <w:footerReference w:type="default" r:id="rId13"/>
          <w:type w:val="continuous"/>
          <w:pgSz w:w="11907" w:h="16839" w:code="9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DF672F">
        <w:rPr>
          <w:rFonts w:ascii="Times New Roman" w:hAnsi="Times New Roman" w:cs="Times New Roman"/>
          <w:sz w:val="28"/>
          <w:szCs w:val="28"/>
        </w:rPr>
        <w:t xml:space="preserve">1. Требования предъявляемые к работникам связанных с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профила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тическими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мероприятиями в хозяйствах.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Предупреждение отравления людей выхлопными газами двигателя внутреннего сгорания.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Профилактика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антропозоонозных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болезней.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bookmark17"/>
      <w:r w:rsidRPr="00DF672F">
        <w:rPr>
          <w:rFonts w:ascii="Times New Roman" w:hAnsi="Times New Roman" w:cs="Times New Roman"/>
          <w:sz w:val="28"/>
          <w:szCs w:val="28"/>
        </w:rPr>
        <w:t>Охрана животных при профилактических мероприятиях.</w:t>
      </w:r>
      <w:bookmarkEnd w:id="18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bookmark18"/>
      <w:r w:rsidRPr="00DF672F">
        <w:rPr>
          <w:rFonts w:ascii="Times New Roman" w:hAnsi="Times New Roman" w:cs="Times New Roman"/>
          <w:sz w:val="28"/>
          <w:szCs w:val="28"/>
        </w:rPr>
        <w:t>Охрана окружающей среды после профилактических мероприятий</w:t>
      </w:r>
      <w:bookmarkEnd w:id="19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Планы практических занятий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Тема 1 Агрегат дезинфекционный автомобильный АД-1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технические</w:t>
      </w:r>
      <w:proofErr w:type="gramEnd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характеристики, приёмы работы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Цель: Изучить принцип работы агрегата АД-1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План: 1 Принцип работы агрегата АД-1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Назначение агрегата АД-1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Принцип работы АД-1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Технологическая схема агрегата АД -1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Литература: В.Е. Шилов и др., Устройство и техническое обслуживание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зинфекционного оборудования. - М.:- ВО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1991г. 25-27 с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Тема 2 Портативные дезинфекционные аппараты, гидропульты, опры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скиватели, распылители Цель: Изучить принцип работы портативных дезинфекционных аппаратов. План: 1 Принцип работы гидропульта «Север» УАРС.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Принцип работы опрыскивателя ОС-2-1М «Север».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Принцип работы опыливателя ОРМ.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Назначение опрыскивателей с ручным приводом.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Отличие гидропульта от опрыскивателя.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Принцип работы гидропульта, опрыскивателя и опыливателя. Литература: В.Е. Шилов и др., Устройство и техническое обслуживание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де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зинфекционного</w:t>
      </w:r>
      <w:proofErr w:type="spellEnd"/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оборудования. - М.: ВО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1991.49-71 с.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Тема 3 Устройство и работа аэрозольной техники РЭАТ-2, АОП -1, ПАК Цель: Изучить принцип работы аэрозольных агрегатов. План: 1 Принцип работы РЭАТ-2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Принцип работы АОП-1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Принцип работы ПАК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Назначение аэрозольной техники.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Принцип работы РЭАТ-2, АОП-1, ПАК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Литература: В.Е. Шилов и др., Устройство и техническое обслуживание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зинфекционного оборудования. - М.:- ВО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1991. 37- 39с</w:t>
      </w:r>
      <w:r w:rsidRPr="00DF672F">
        <w:rPr>
          <w:rFonts w:ascii="Times New Roman" w:hAnsi="Times New Roman" w:cs="Times New Roman"/>
          <w:sz w:val="28"/>
          <w:szCs w:val="28"/>
        </w:rPr>
        <w:tab/>
        <w:t>,</w:t>
      </w:r>
    </w:p>
    <w:sectPr w:rsidR="008D56DA" w:rsidRPr="00DF672F" w:rsidSect="00DA23E7">
      <w:footerReference w:type="default" r:id="rId14"/>
      <w:pgSz w:w="11907" w:h="16839" w:code="9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372" w:rsidRDefault="00351372">
      <w:r>
        <w:separator/>
      </w:r>
    </w:p>
  </w:endnote>
  <w:endnote w:type="continuationSeparator" w:id="0">
    <w:p w:rsidR="00351372" w:rsidRDefault="00351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65B" w:rsidRDefault="00E9565B">
    <w:pPr>
      <w:pStyle w:val="a5"/>
      <w:framePr w:w="7825" w:h="94" w:wrap="none" w:vAnchor="text" w:hAnchor="page" w:x="4507" w:y="-7184"/>
      <w:shd w:val="clear" w:color="auto" w:fill="auto"/>
      <w:ind w:left="3596"/>
    </w:pPr>
    <w:r>
      <w:fldChar w:fldCharType="begin"/>
    </w:r>
    <w:r>
      <w:instrText xml:space="preserve"> PAGE \* MERGEFORMAT </w:instrText>
    </w:r>
    <w:r>
      <w:fldChar w:fldCharType="separate"/>
    </w:r>
    <w:r w:rsidR="00DA23E7" w:rsidRPr="00DA23E7">
      <w:rPr>
        <w:rStyle w:val="65pt"/>
        <w:noProof/>
      </w:rPr>
      <w:t>18</w:t>
    </w:r>
    <w:r>
      <w:rPr>
        <w:rStyle w:val="65pt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65B" w:rsidRDefault="00E9565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65B" w:rsidRDefault="00E9565B">
    <w:pPr>
      <w:pStyle w:val="a5"/>
      <w:framePr w:w="6764" w:h="97" w:wrap="none" w:vAnchor="text" w:hAnchor="page" w:x="5037" w:y="-6914"/>
      <w:shd w:val="clear" w:color="auto" w:fill="auto"/>
      <w:ind w:left="3438"/>
    </w:pPr>
    <w:r>
      <w:fldChar w:fldCharType="begin"/>
    </w:r>
    <w:r>
      <w:instrText xml:space="preserve"> PAGE \* MERGEFORMAT </w:instrText>
    </w:r>
    <w:r>
      <w:fldChar w:fldCharType="separate"/>
    </w:r>
    <w:r w:rsidR="00DA23E7" w:rsidRPr="00DA23E7">
      <w:rPr>
        <w:rStyle w:val="65pt"/>
        <w:noProof/>
      </w:rPr>
      <w:t>21</w:t>
    </w:r>
    <w:r>
      <w:rPr>
        <w:rStyle w:val="65pt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65B" w:rsidRDefault="00E9565B">
    <w:pPr>
      <w:pStyle w:val="a5"/>
      <w:framePr w:w="7825" w:h="97" w:wrap="none" w:vAnchor="text" w:hAnchor="page" w:x="4507" w:y="-6745"/>
      <w:shd w:val="clear" w:color="auto" w:fill="auto"/>
      <w:ind w:left="3826"/>
    </w:pPr>
    <w:r>
      <w:fldChar w:fldCharType="begin"/>
    </w:r>
    <w:r>
      <w:instrText xml:space="preserve"> PAGE \* MERGEFORMAT </w:instrText>
    </w:r>
    <w:r>
      <w:fldChar w:fldCharType="separate"/>
    </w:r>
    <w:r w:rsidR="00DA23E7" w:rsidRPr="00DA23E7">
      <w:rPr>
        <w:rStyle w:val="65pt"/>
        <w:noProof/>
      </w:rPr>
      <w:t>28</w:t>
    </w:r>
    <w:r>
      <w:rPr>
        <w:rStyle w:val="65pt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65B" w:rsidRDefault="00E9565B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65B" w:rsidRDefault="00E9565B">
    <w:pPr>
      <w:pStyle w:val="a5"/>
      <w:framePr w:w="6764" w:h="97" w:wrap="none" w:vAnchor="text" w:hAnchor="page" w:x="5037" w:y="-6914"/>
      <w:shd w:val="clear" w:color="auto" w:fill="auto"/>
      <w:ind w:left="3438"/>
    </w:pPr>
    <w:r>
      <w:fldChar w:fldCharType="begin"/>
    </w:r>
    <w:r>
      <w:instrText xml:space="preserve"> PAGE \* MERGEFORMAT </w:instrText>
    </w:r>
    <w:r>
      <w:fldChar w:fldCharType="separate"/>
    </w:r>
    <w:r w:rsidR="00DA23E7" w:rsidRPr="00DA23E7">
      <w:rPr>
        <w:rStyle w:val="65pt"/>
        <w:noProof/>
      </w:rPr>
      <w:t>38</w:t>
    </w:r>
    <w:r>
      <w:rPr>
        <w:rStyle w:val="65pt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65B" w:rsidRDefault="00E9565B">
    <w:pPr>
      <w:pStyle w:val="a5"/>
      <w:framePr w:w="7825" w:h="94" w:wrap="none" w:vAnchor="text" w:hAnchor="page" w:x="4507" w:y="-7184"/>
      <w:shd w:val="clear" w:color="auto" w:fill="auto"/>
      <w:ind w:left="3596"/>
    </w:pPr>
    <w:r>
      <w:fldChar w:fldCharType="begin"/>
    </w:r>
    <w:r>
      <w:instrText xml:space="preserve"> PAGE \* MERGEFORMAT </w:instrText>
    </w:r>
    <w:r>
      <w:fldChar w:fldCharType="separate"/>
    </w:r>
    <w:r w:rsidR="00DA23E7" w:rsidRPr="00DA23E7">
      <w:rPr>
        <w:rStyle w:val="65pt"/>
        <w:noProof/>
      </w:rPr>
      <w:t>39</w:t>
    </w:r>
    <w:r>
      <w:rPr>
        <w:rStyle w:val="65pt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372" w:rsidRDefault="00351372"/>
  </w:footnote>
  <w:footnote w:type="continuationSeparator" w:id="0">
    <w:p w:rsidR="00351372" w:rsidRDefault="0035137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94A7D"/>
    <w:multiLevelType w:val="multilevel"/>
    <w:tmpl w:val="DAE071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7A6FB3"/>
    <w:multiLevelType w:val="hybridMultilevel"/>
    <w:tmpl w:val="F26A8F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CC0AC8"/>
    <w:multiLevelType w:val="multilevel"/>
    <w:tmpl w:val="95C65F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473C4D"/>
    <w:multiLevelType w:val="hybridMultilevel"/>
    <w:tmpl w:val="640A4878"/>
    <w:lvl w:ilvl="0" w:tplc="4D7C10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AB3E99"/>
    <w:multiLevelType w:val="hybridMultilevel"/>
    <w:tmpl w:val="71CAE0CA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31E20CB"/>
    <w:multiLevelType w:val="hybridMultilevel"/>
    <w:tmpl w:val="A1E8A96C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4AA046D"/>
    <w:multiLevelType w:val="hybridMultilevel"/>
    <w:tmpl w:val="F1A6293E"/>
    <w:lvl w:ilvl="0" w:tplc="4D7C10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8676791"/>
    <w:multiLevelType w:val="hybridMultilevel"/>
    <w:tmpl w:val="EBF0F128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DD158F"/>
    <w:multiLevelType w:val="hybridMultilevel"/>
    <w:tmpl w:val="626C5FE8"/>
    <w:lvl w:ilvl="0" w:tplc="EA9623B2">
      <w:start w:val="1"/>
      <w:numFmt w:val="decimal"/>
      <w:lvlText w:val="%1."/>
      <w:lvlJc w:val="left"/>
      <w:pPr>
        <w:ind w:left="254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9016E0B"/>
    <w:multiLevelType w:val="hybridMultilevel"/>
    <w:tmpl w:val="DDCA1E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9C30851"/>
    <w:multiLevelType w:val="hybridMultilevel"/>
    <w:tmpl w:val="829872AE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A335362"/>
    <w:multiLevelType w:val="hybridMultilevel"/>
    <w:tmpl w:val="EB8621AA"/>
    <w:lvl w:ilvl="0" w:tplc="EA9623B2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C4C4AA0"/>
    <w:multiLevelType w:val="hybridMultilevel"/>
    <w:tmpl w:val="1C123C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26D680F"/>
    <w:multiLevelType w:val="multilevel"/>
    <w:tmpl w:val="AEBCE2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E51763"/>
    <w:multiLevelType w:val="hybridMultilevel"/>
    <w:tmpl w:val="D08ABC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A2A3DA6"/>
    <w:multiLevelType w:val="hybridMultilevel"/>
    <w:tmpl w:val="77A43062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C9C2154"/>
    <w:multiLevelType w:val="hybridMultilevel"/>
    <w:tmpl w:val="7BEC8D2C"/>
    <w:lvl w:ilvl="0" w:tplc="EA9623B2">
      <w:start w:val="1"/>
      <w:numFmt w:val="decimal"/>
      <w:lvlText w:val="%1."/>
      <w:lvlJc w:val="left"/>
      <w:pPr>
        <w:ind w:left="254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E65241E"/>
    <w:multiLevelType w:val="hybridMultilevel"/>
    <w:tmpl w:val="A1EECBC0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EAE0DE6"/>
    <w:multiLevelType w:val="hybridMultilevel"/>
    <w:tmpl w:val="AEFA21C2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7E9145F"/>
    <w:multiLevelType w:val="hybridMultilevel"/>
    <w:tmpl w:val="66BE0640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8850638"/>
    <w:multiLevelType w:val="hybridMultilevel"/>
    <w:tmpl w:val="977023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ADB2D0F"/>
    <w:multiLevelType w:val="hybridMultilevel"/>
    <w:tmpl w:val="B294759C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04C6BE6"/>
    <w:multiLevelType w:val="multilevel"/>
    <w:tmpl w:val="4CD868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8">
      <w:start w:val="2"/>
      <w:numFmt w:val="decimal"/>
      <w:lvlText w:val="%9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</w:abstractNum>
  <w:abstractNum w:abstractNumId="23">
    <w:nsid w:val="40BC23CB"/>
    <w:multiLevelType w:val="multilevel"/>
    <w:tmpl w:val="9CCCCD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  <w:lang w:val="ru"/>
      </w:rPr>
    </w:lvl>
    <w:lvl w:ilvl="6">
      <w:start w:val="2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</w:abstractNum>
  <w:abstractNum w:abstractNumId="24">
    <w:nsid w:val="44DF5E12"/>
    <w:multiLevelType w:val="hybridMultilevel"/>
    <w:tmpl w:val="3FD40C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80D62EE"/>
    <w:multiLevelType w:val="hybridMultilevel"/>
    <w:tmpl w:val="252A439E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9B976E9"/>
    <w:multiLevelType w:val="hybridMultilevel"/>
    <w:tmpl w:val="5A0A9A3E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9FE6B19"/>
    <w:multiLevelType w:val="hybridMultilevel"/>
    <w:tmpl w:val="B45247B8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17F4B31"/>
    <w:multiLevelType w:val="hybridMultilevel"/>
    <w:tmpl w:val="AC26C976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6512C1A"/>
    <w:multiLevelType w:val="multilevel"/>
    <w:tmpl w:val="198EC6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4">
      <w:start w:val="2"/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5">
      <w:start w:val="1"/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6">
      <w:start w:val="2"/>
      <w:numFmt w:val="decimal"/>
      <w:lvlText w:val="%7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7">
      <w:start w:val="1"/>
      <w:numFmt w:val="decimal"/>
      <w:lvlText w:val="%8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8">
      <w:numFmt w:val="decimal"/>
      <w:lvlText w:val=""/>
      <w:lvlJc w:val="left"/>
    </w:lvl>
  </w:abstractNum>
  <w:abstractNum w:abstractNumId="30">
    <w:nsid w:val="578B2D41"/>
    <w:multiLevelType w:val="multilevel"/>
    <w:tmpl w:val="7FB839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3"/>
        <w:szCs w:val="3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A23688"/>
    <w:multiLevelType w:val="hybridMultilevel"/>
    <w:tmpl w:val="57C486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EDC58DC"/>
    <w:multiLevelType w:val="hybridMultilevel"/>
    <w:tmpl w:val="7676F434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4C94D6D"/>
    <w:multiLevelType w:val="hybridMultilevel"/>
    <w:tmpl w:val="24CE44A6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A227874"/>
    <w:multiLevelType w:val="multilevel"/>
    <w:tmpl w:val="A2A05C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A142DD"/>
    <w:multiLevelType w:val="hybridMultilevel"/>
    <w:tmpl w:val="93D61202"/>
    <w:lvl w:ilvl="0" w:tplc="EA9623B2">
      <w:start w:val="1"/>
      <w:numFmt w:val="decimal"/>
      <w:lvlText w:val="%1."/>
      <w:lvlJc w:val="left"/>
      <w:pPr>
        <w:ind w:left="254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6EF7421"/>
    <w:multiLevelType w:val="hybridMultilevel"/>
    <w:tmpl w:val="F280E038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A3B7404"/>
    <w:multiLevelType w:val="hybridMultilevel"/>
    <w:tmpl w:val="FBC65F4C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A997FC1"/>
    <w:multiLevelType w:val="hybridMultilevel"/>
    <w:tmpl w:val="E550CB38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BD6104D"/>
    <w:multiLevelType w:val="hybridMultilevel"/>
    <w:tmpl w:val="3D7C4358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D0E587C"/>
    <w:multiLevelType w:val="hybridMultilevel"/>
    <w:tmpl w:val="986CEF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D1F7258"/>
    <w:multiLevelType w:val="multilevel"/>
    <w:tmpl w:val="DE52AF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0"/>
  </w:num>
  <w:num w:numId="2">
    <w:abstractNumId w:val="0"/>
  </w:num>
  <w:num w:numId="3">
    <w:abstractNumId w:val="34"/>
  </w:num>
  <w:num w:numId="4">
    <w:abstractNumId w:val="22"/>
  </w:num>
  <w:num w:numId="5">
    <w:abstractNumId w:val="13"/>
  </w:num>
  <w:num w:numId="6">
    <w:abstractNumId w:val="23"/>
  </w:num>
  <w:num w:numId="7">
    <w:abstractNumId w:val="2"/>
  </w:num>
  <w:num w:numId="8">
    <w:abstractNumId w:val="41"/>
  </w:num>
  <w:num w:numId="9">
    <w:abstractNumId w:val="29"/>
  </w:num>
  <w:num w:numId="10">
    <w:abstractNumId w:val="1"/>
  </w:num>
  <w:num w:numId="11">
    <w:abstractNumId w:val="14"/>
  </w:num>
  <w:num w:numId="12">
    <w:abstractNumId w:val="12"/>
  </w:num>
  <w:num w:numId="13">
    <w:abstractNumId w:val="31"/>
  </w:num>
  <w:num w:numId="14">
    <w:abstractNumId w:val="40"/>
  </w:num>
  <w:num w:numId="15">
    <w:abstractNumId w:val="9"/>
  </w:num>
  <w:num w:numId="16">
    <w:abstractNumId w:val="24"/>
  </w:num>
  <w:num w:numId="17">
    <w:abstractNumId w:val="11"/>
  </w:num>
  <w:num w:numId="18">
    <w:abstractNumId w:val="35"/>
  </w:num>
  <w:num w:numId="19">
    <w:abstractNumId w:val="16"/>
  </w:num>
  <w:num w:numId="20">
    <w:abstractNumId w:val="8"/>
  </w:num>
  <w:num w:numId="21">
    <w:abstractNumId w:val="20"/>
  </w:num>
  <w:num w:numId="22">
    <w:abstractNumId w:val="6"/>
  </w:num>
  <w:num w:numId="23">
    <w:abstractNumId w:val="39"/>
  </w:num>
  <w:num w:numId="24">
    <w:abstractNumId w:val="27"/>
  </w:num>
  <w:num w:numId="25">
    <w:abstractNumId w:val="28"/>
  </w:num>
  <w:num w:numId="26">
    <w:abstractNumId w:val="15"/>
  </w:num>
  <w:num w:numId="27">
    <w:abstractNumId w:val="19"/>
  </w:num>
  <w:num w:numId="28">
    <w:abstractNumId w:val="25"/>
  </w:num>
  <w:num w:numId="29">
    <w:abstractNumId w:val="7"/>
  </w:num>
  <w:num w:numId="30">
    <w:abstractNumId w:val="37"/>
  </w:num>
  <w:num w:numId="31">
    <w:abstractNumId w:val="17"/>
  </w:num>
  <w:num w:numId="32">
    <w:abstractNumId w:val="26"/>
  </w:num>
  <w:num w:numId="33">
    <w:abstractNumId w:val="38"/>
  </w:num>
  <w:num w:numId="34">
    <w:abstractNumId w:val="36"/>
  </w:num>
  <w:num w:numId="35">
    <w:abstractNumId w:val="33"/>
  </w:num>
  <w:num w:numId="36">
    <w:abstractNumId w:val="18"/>
  </w:num>
  <w:num w:numId="37">
    <w:abstractNumId w:val="10"/>
  </w:num>
  <w:num w:numId="38">
    <w:abstractNumId w:val="3"/>
  </w:num>
  <w:num w:numId="39">
    <w:abstractNumId w:val="4"/>
  </w:num>
  <w:num w:numId="40">
    <w:abstractNumId w:val="5"/>
  </w:num>
  <w:num w:numId="41">
    <w:abstractNumId w:val="32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6DA"/>
    <w:rsid w:val="000D4947"/>
    <w:rsid w:val="00220811"/>
    <w:rsid w:val="00231479"/>
    <w:rsid w:val="00351372"/>
    <w:rsid w:val="00425890"/>
    <w:rsid w:val="00496DEC"/>
    <w:rsid w:val="004C2B72"/>
    <w:rsid w:val="006F482D"/>
    <w:rsid w:val="0073617B"/>
    <w:rsid w:val="00810D8F"/>
    <w:rsid w:val="008D56DA"/>
    <w:rsid w:val="009D2BDA"/>
    <w:rsid w:val="00BC5680"/>
    <w:rsid w:val="00CA0A85"/>
    <w:rsid w:val="00DA23E7"/>
    <w:rsid w:val="00DF672F"/>
    <w:rsid w:val="00E9565B"/>
    <w:rsid w:val="00EA11C3"/>
    <w:rsid w:val="00EF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3"/>
      <w:szCs w:val="33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3"/>
      <w:szCs w:val="33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3"/>
      <w:szCs w:val="33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5pt">
    <w:name w:val="Колонтитул + 6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3"/>
      <w:szCs w:val="13"/>
    </w:rPr>
  </w:style>
  <w:style w:type="character" w:customStyle="1" w:styleId="a6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Подпись к картинк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24">
    <w:name w:val="Основной текст2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3"/>
      <w:szCs w:val="13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</w:rPr>
  </w:style>
  <w:style w:type="character" w:customStyle="1" w:styleId="31">
    <w:name w:val="Основной текст3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41">
    <w:name w:val="Основной текст4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5">
    <w:name w:val="Основной текст5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6">
    <w:name w:val="Основной текст6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Calibri45pt">
    <w:name w:val="Колонтитул + Calibri;4;5 pt;Курсив"/>
    <w:basedOn w:val="a4"/>
    <w:rPr>
      <w:rFonts w:ascii="Calibri" w:eastAsia="Calibri" w:hAnsi="Calibri" w:cs="Calibri"/>
      <w:b w:val="0"/>
      <w:bCs w:val="0"/>
      <w:i/>
      <w:iCs/>
      <w:smallCaps w:val="0"/>
      <w:strike w:val="0"/>
      <w:sz w:val="9"/>
      <w:szCs w:val="9"/>
    </w:rPr>
  </w:style>
  <w:style w:type="character" w:customStyle="1" w:styleId="7">
    <w:name w:val="Основной текст7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0pt0">
    <w:name w:val="Основной текст + 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</w:rPr>
  </w:style>
  <w:style w:type="character" w:customStyle="1" w:styleId="Calibri9pt">
    <w:name w:val="Основной текст + Calibri;9 pt;Курсив"/>
    <w:basedOn w:val="a6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0pt1">
    <w:name w:val="Основной текст + 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</w:rPr>
  </w:style>
  <w:style w:type="character" w:customStyle="1" w:styleId="8">
    <w:name w:val="Основной текст8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1pt">
    <w:name w:val="Основной текст + Интервал 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9">
    <w:name w:val="Основной текст9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100">
    <w:name w:val="Основной текст10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60pt">
    <w:name w:val="Основной текст (6) + Не полужирный;Интервал 0 pt"/>
    <w:basedOn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60">
    <w:name w:val="Основной текст (6)_"/>
    <w:basedOn w:val="a0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70">
    <w:name w:val="Основной текст (7)_"/>
    <w:basedOn w:val="a0"/>
    <w:link w:val="71"/>
    <w:rPr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0pt2">
    <w:name w:val="Основной текст + 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3">
    <w:name w:val="Основной текст + 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</w:rPr>
  </w:style>
  <w:style w:type="character" w:customStyle="1" w:styleId="80">
    <w:name w:val="Основной текст (8)_"/>
    <w:basedOn w:val="a0"/>
    <w:link w:val="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402" w:lineRule="exact"/>
      <w:jc w:val="right"/>
    </w:pPr>
    <w:rPr>
      <w:rFonts w:ascii="Times New Roman" w:eastAsia="Times New Roman" w:hAnsi="Times New Roman" w:cs="Times New Roman"/>
      <w:sz w:val="33"/>
      <w:szCs w:val="3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4" w:lineRule="exact"/>
      <w:ind w:firstLine="1580"/>
      <w:outlineLvl w:val="0"/>
    </w:pPr>
    <w:rPr>
      <w:rFonts w:ascii="Times New Roman" w:eastAsia="Times New Roman" w:hAnsi="Times New Roman" w:cs="Times New Roman"/>
      <w:sz w:val="33"/>
      <w:szCs w:val="33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216" w:lineRule="exact"/>
      <w:ind w:hanging="200"/>
      <w:jc w:val="both"/>
      <w:outlineLvl w:val="1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1"/>
    <w:basedOn w:val="a"/>
    <w:link w:val="a6"/>
    <w:pPr>
      <w:shd w:val="clear" w:color="auto" w:fill="FFFFFF"/>
      <w:spacing w:line="216" w:lineRule="exact"/>
      <w:ind w:hanging="48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pPr>
      <w:shd w:val="clear" w:color="auto" w:fill="FFFFFF"/>
      <w:spacing w:line="151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both"/>
    </w:pPr>
    <w:rPr>
      <w:rFonts w:ascii="Calibri" w:eastAsia="Calibri" w:hAnsi="Calibri" w:cs="Calibri"/>
      <w:sz w:val="13"/>
      <w:szCs w:val="1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16" w:lineRule="exact"/>
      <w:ind w:hanging="80"/>
      <w:jc w:val="center"/>
    </w:pPr>
    <w:rPr>
      <w:rFonts w:ascii="Times New Roman" w:eastAsia="Times New Roman" w:hAnsi="Times New Roman" w:cs="Times New Roman"/>
      <w:b/>
      <w:bCs/>
      <w:spacing w:val="-10"/>
      <w:sz w:val="19"/>
      <w:szCs w:val="19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line="151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after="180" w:line="221" w:lineRule="exact"/>
      <w:ind w:hanging="200"/>
      <w:jc w:val="both"/>
    </w:pPr>
    <w:rPr>
      <w:rFonts w:ascii="Times New Roman" w:eastAsia="Times New Roman" w:hAnsi="Times New Roman" w:cs="Times New Roman"/>
      <w:b/>
      <w:bCs/>
      <w:spacing w:val="-10"/>
      <w:sz w:val="19"/>
      <w:szCs w:val="19"/>
    </w:rPr>
  </w:style>
  <w:style w:type="paragraph" w:customStyle="1" w:styleId="71">
    <w:name w:val="Основной текст (7)"/>
    <w:basedOn w:val="a"/>
    <w:link w:val="70"/>
    <w:pPr>
      <w:shd w:val="clear" w:color="auto" w:fill="FFFFFF"/>
      <w:spacing w:line="0" w:lineRule="atLeast"/>
    </w:pPr>
    <w:rPr>
      <w:sz w:val="9"/>
      <w:szCs w:val="9"/>
    </w:rPr>
  </w:style>
  <w:style w:type="paragraph" w:customStyle="1" w:styleId="81">
    <w:name w:val="Основной текст (8)"/>
    <w:basedOn w:val="a"/>
    <w:link w:val="80"/>
    <w:pPr>
      <w:shd w:val="clear" w:color="auto" w:fill="FFFFFF"/>
      <w:spacing w:line="189" w:lineRule="exact"/>
    </w:pPr>
    <w:rPr>
      <w:rFonts w:ascii="Times New Roman" w:eastAsia="Times New Roman" w:hAnsi="Times New Roman" w:cs="Times New Roman"/>
      <w:b/>
      <w:bCs/>
      <w:spacing w:val="-10"/>
      <w:sz w:val="17"/>
      <w:szCs w:val="17"/>
    </w:rPr>
  </w:style>
  <w:style w:type="paragraph" w:styleId="a9">
    <w:name w:val="No Spacing"/>
    <w:uiPriority w:val="1"/>
    <w:qFormat/>
    <w:rsid w:val="00DF672F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E9565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9565B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3"/>
      <w:szCs w:val="33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3"/>
      <w:szCs w:val="33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3"/>
      <w:szCs w:val="33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5pt">
    <w:name w:val="Колонтитул + 6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3"/>
      <w:szCs w:val="13"/>
    </w:rPr>
  </w:style>
  <w:style w:type="character" w:customStyle="1" w:styleId="a6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Подпись к картинк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24">
    <w:name w:val="Основной текст2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3"/>
      <w:szCs w:val="13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</w:rPr>
  </w:style>
  <w:style w:type="character" w:customStyle="1" w:styleId="31">
    <w:name w:val="Основной текст3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41">
    <w:name w:val="Основной текст4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5">
    <w:name w:val="Основной текст5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6">
    <w:name w:val="Основной текст6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Calibri45pt">
    <w:name w:val="Колонтитул + Calibri;4;5 pt;Курсив"/>
    <w:basedOn w:val="a4"/>
    <w:rPr>
      <w:rFonts w:ascii="Calibri" w:eastAsia="Calibri" w:hAnsi="Calibri" w:cs="Calibri"/>
      <w:b w:val="0"/>
      <w:bCs w:val="0"/>
      <w:i/>
      <w:iCs/>
      <w:smallCaps w:val="0"/>
      <w:strike w:val="0"/>
      <w:sz w:val="9"/>
      <w:szCs w:val="9"/>
    </w:rPr>
  </w:style>
  <w:style w:type="character" w:customStyle="1" w:styleId="7">
    <w:name w:val="Основной текст7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0pt0">
    <w:name w:val="Основной текст + 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</w:rPr>
  </w:style>
  <w:style w:type="character" w:customStyle="1" w:styleId="Calibri9pt">
    <w:name w:val="Основной текст + Calibri;9 pt;Курсив"/>
    <w:basedOn w:val="a6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0pt1">
    <w:name w:val="Основной текст + 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</w:rPr>
  </w:style>
  <w:style w:type="character" w:customStyle="1" w:styleId="8">
    <w:name w:val="Основной текст8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1pt">
    <w:name w:val="Основной текст + Интервал 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9">
    <w:name w:val="Основной текст9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100">
    <w:name w:val="Основной текст10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60pt">
    <w:name w:val="Основной текст (6) + Не полужирный;Интервал 0 pt"/>
    <w:basedOn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60">
    <w:name w:val="Основной текст (6)_"/>
    <w:basedOn w:val="a0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70">
    <w:name w:val="Основной текст (7)_"/>
    <w:basedOn w:val="a0"/>
    <w:link w:val="71"/>
    <w:rPr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0pt2">
    <w:name w:val="Основной текст + 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3">
    <w:name w:val="Основной текст + 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</w:rPr>
  </w:style>
  <w:style w:type="character" w:customStyle="1" w:styleId="80">
    <w:name w:val="Основной текст (8)_"/>
    <w:basedOn w:val="a0"/>
    <w:link w:val="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402" w:lineRule="exact"/>
      <w:jc w:val="right"/>
    </w:pPr>
    <w:rPr>
      <w:rFonts w:ascii="Times New Roman" w:eastAsia="Times New Roman" w:hAnsi="Times New Roman" w:cs="Times New Roman"/>
      <w:sz w:val="33"/>
      <w:szCs w:val="3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4" w:lineRule="exact"/>
      <w:ind w:firstLine="1580"/>
      <w:outlineLvl w:val="0"/>
    </w:pPr>
    <w:rPr>
      <w:rFonts w:ascii="Times New Roman" w:eastAsia="Times New Roman" w:hAnsi="Times New Roman" w:cs="Times New Roman"/>
      <w:sz w:val="33"/>
      <w:szCs w:val="33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216" w:lineRule="exact"/>
      <w:ind w:hanging="200"/>
      <w:jc w:val="both"/>
      <w:outlineLvl w:val="1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1"/>
    <w:basedOn w:val="a"/>
    <w:link w:val="a6"/>
    <w:pPr>
      <w:shd w:val="clear" w:color="auto" w:fill="FFFFFF"/>
      <w:spacing w:line="216" w:lineRule="exact"/>
      <w:ind w:hanging="48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pPr>
      <w:shd w:val="clear" w:color="auto" w:fill="FFFFFF"/>
      <w:spacing w:line="151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both"/>
    </w:pPr>
    <w:rPr>
      <w:rFonts w:ascii="Calibri" w:eastAsia="Calibri" w:hAnsi="Calibri" w:cs="Calibri"/>
      <w:sz w:val="13"/>
      <w:szCs w:val="1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16" w:lineRule="exact"/>
      <w:ind w:hanging="80"/>
      <w:jc w:val="center"/>
    </w:pPr>
    <w:rPr>
      <w:rFonts w:ascii="Times New Roman" w:eastAsia="Times New Roman" w:hAnsi="Times New Roman" w:cs="Times New Roman"/>
      <w:b/>
      <w:bCs/>
      <w:spacing w:val="-10"/>
      <w:sz w:val="19"/>
      <w:szCs w:val="19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line="151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after="180" w:line="221" w:lineRule="exact"/>
      <w:ind w:hanging="200"/>
      <w:jc w:val="both"/>
    </w:pPr>
    <w:rPr>
      <w:rFonts w:ascii="Times New Roman" w:eastAsia="Times New Roman" w:hAnsi="Times New Roman" w:cs="Times New Roman"/>
      <w:b/>
      <w:bCs/>
      <w:spacing w:val="-10"/>
      <w:sz w:val="19"/>
      <w:szCs w:val="19"/>
    </w:rPr>
  </w:style>
  <w:style w:type="paragraph" w:customStyle="1" w:styleId="71">
    <w:name w:val="Основной текст (7)"/>
    <w:basedOn w:val="a"/>
    <w:link w:val="70"/>
    <w:pPr>
      <w:shd w:val="clear" w:color="auto" w:fill="FFFFFF"/>
      <w:spacing w:line="0" w:lineRule="atLeast"/>
    </w:pPr>
    <w:rPr>
      <w:sz w:val="9"/>
      <w:szCs w:val="9"/>
    </w:rPr>
  </w:style>
  <w:style w:type="paragraph" w:customStyle="1" w:styleId="81">
    <w:name w:val="Основной текст (8)"/>
    <w:basedOn w:val="a"/>
    <w:link w:val="80"/>
    <w:pPr>
      <w:shd w:val="clear" w:color="auto" w:fill="FFFFFF"/>
      <w:spacing w:line="189" w:lineRule="exact"/>
    </w:pPr>
    <w:rPr>
      <w:rFonts w:ascii="Times New Roman" w:eastAsia="Times New Roman" w:hAnsi="Times New Roman" w:cs="Times New Roman"/>
      <w:b/>
      <w:bCs/>
      <w:spacing w:val="-10"/>
      <w:sz w:val="17"/>
      <w:szCs w:val="17"/>
    </w:rPr>
  </w:style>
  <w:style w:type="paragraph" w:styleId="a9">
    <w:name w:val="No Spacing"/>
    <w:uiPriority w:val="1"/>
    <w:qFormat/>
    <w:rsid w:val="00DF672F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E9565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9565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13560</Words>
  <Characters>77294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KGU</dc:creator>
  <cp:lastModifiedBy>KGU</cp:lastModifiedBy>
  <cp:revision>13</cp:revision>
  <cp:lastPrinted>2018-02-12T10:01:00Z</cp:lastPrinted>
  <dcterms:created xsi:type="dcterms:W3CDTF">2017-11-07T03:43:00Z</dcterms:created>
  <dcterms:modified xsi:type="dcterms:W3CDTF">2018-02-12T10:05:00Z</dcterms:modified>
</cp:coreProperties>
</file>